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3373" w14:textId="77777777" w:rsidR="00BB092A" w:rsidRPr="00C74746" w:rsidRDefault="00BB092A" w:rsidP="00E72BBB">
      <w:pPr>
        <w:ind w:right="-648"/>
        <w:rPr>
          <w:rFonts w:ascii="Arial" w:hAnsi="Arial" w:cs="Arial"/>
          <w:sz w:val="28"/>
          <w:szCs w:val="28"/>
        </w:rPr>
      </w:pPr>
      <w:r w:rsidRPr="00C74746">
        <w:rPr>
          <w:rFonts w:ascii="Arial" w:hAnsi="Arial" w:cs="Arial"/>
          <w:b/>
          <w:sz w:val="28"/>
          <w:szCs w:val="28"/>
          <w:lang w:val="en-US"/>
        </w:rPr>
        <w:t xml:space="preserve">              </w:t>
      </w:r>
      <w:r w:rsidR="00E72BBB">
        <w:rPr>
          <w:rFonts w:ascii="Arial" w:hAnsi="Arial" w:cs="Arial"/>
          <w:b/>
          <w:sz w:val="28"/>
          <w:szCs w:val="28"/>
          <w:lang w:val="en-US"/>
        </w:rPr>
        <w:t xml:space="preserve">              </w:t>
      </w:r>
      <w:r w:rsidRPr="00C7474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7842E6">
        <w:rPr>
          <w:noProof/>
          <w:lang w:eastAsia="bg-BG"/>
        </w:rPr>
        <w:pict w14:anchorId="19520C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i1025" type="#_x0000_t75" alt="Описание: C:\Users\FUJITSU A514\AppData\Roaming\Skype\zazy_go\media_messaging\media_cache_v3\^8E48B29A8F5AEEB03787E292AC24B153A3FC6B27C556824321^pimgpsh_fullsize_distr.jpg" style="width:453.75pt;height:50.25pt;visibility:visible;mso-wrap-style:square">
            <v:imagedata r:id="rId8" o:title="^8E48B29A8F5AEEB03787E292AC24B153A3FC6B27C556824321^pimgpsh_fullsize_distr"/>
          </v:shape>
        </w:pict>
      </w:r>
      <w:r w:rsidRPr="00C74746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0095C5C2" w14:textId="77777777" w:rsidR="00BB092A" w:rsidRPr="00D63D26" w:rsidRDefault="00D63D26" w:rsidP="00D63D26">
      <w:pPr>
        <w:tabs>
          <w:tab w:val="left" w:pos="10350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ab/>
      </w:r>
      <w:r w:rsidRPr="00D63D26">
        <w:rPr>
          <w:rFonts w:ascii="Arial" w:hAnsi="Arial" w:cs="Arial"/>
        </w:rPr>
        <w:t>Утвърждавам!</w:t>
      </w:r>
    </w:p>
    <w:p w14:paraId="0CD04413" w14:textId="77777777" w:rsidR="00D63D26" w:rsidRPr="00D63D26" w:rsidRDefault="00D63D26" w:rsidP="00D63D26">
      <w:pPr>
        <w:tabs>
          <w:tab w:val="left" w:pos="10350"/>
        </w:tabs>
        <w:rPr>
          <w:rFonts w:ascii="Arial" w:hAnsi="Arial" w:cs="Arial"/>
        </w:rPr>
      </w:pPr>
      <w:r w:rsidRPr="00D63D26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</w:t>
      </w:r>
      <w:r w:rsidRPr="00D63D26">
        <w:rPr>
          <w:rFonts w:ascii="Arial" w:hAnsi="Arial" w:cs="Arial"/>
        </w:rPr>
        <w:t>Директор:…………</w:t>
      </w:r>
    </w:p>
    <w:p w14:paraId="2CD040E8" w14:textId="77777777" w:rsidR="00D63D26" w:rsidRDefault="00D63D26" w:rsidP="00D63D26">
      <w:pPr>
        <w:tabs>
          <w:tab w:val="left" w:pos="10350"/>
        </w:tabs>
        <w:rPr>
          <w:rFonts w:ascii="Arial" w:hAnsi="Arial" w:cs="Arial"/>
          <w:b/>
          <w:sz w:val="28"/>
          <w:szCs w:val="28"/>
        </w:rPr>
      </w:pPr>
    </w:p>
    <w:p w14:paraId="4C56C582" w14:textId="77777777" w:rsidR="00BB092A" w:rsidRPr="00C74746" w:rsidRDefault="00BB092A" w:rsidP="00C74746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            </w:t>
      </w:r>
      <w:r w:rsidRPr="00C74746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 xml:space="preserve"> </w:t>
      </w:r>
      <w:r w:rsidRPr="00C74746">
        <w:rPr>
          <w:b/>
          <w:sz w:val="40"/>
          <w:szCs w:val="40"/>
        </w:rPr>
        <w:t>Р</w:t>
      </w:r>
      <w:r>
        <w:rPr>
          <w:b/>
          <w:sz w:val="40"/>
          <w:szCs w:val="40"/>
        </w:rPr>
        <w:t xml:space="preserve"> </w:t>
      </w:r>
      <w:r w:rsidRPr="00C74746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C74746">
        <w:rPr>
          <w:b/>
          <w:sz w:val="40"/>
          <w:szCs w:val="40"/>
        </w:rPr>
        <w:t>Г</w:t>
      </w:r>
      <w:r>
        <w:rPr>
          <w:b/>
          <w:sz w:val="40"/>
          <w:szCs w:val="40"/>
        </w:rPr>
        <w:t xml:space="preserve"> </w:t>
      </w:r>
      <w:r w:rsidRPr="00C74746">
        <w:rPr>
          <w:b/>
          <w:sz w:val="40"/>
          <w:szCs w:val="40"/>
        </w:rPr>
        <w:t>Р</w:t>
      </w:r>
      <w:r>
        <w:rPr>
          <w:b/>
          <w:sz w:val="40"/>
          <w:szCs w:val="40"/>
        </w:rPr>
        <w:t xml:space="preserve"> </w:t>
      </w:r>
      <w:r w:rsidRPr="00C74746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C74746">
        <w:rPr>
          <w:b/>
          <w:sz w:val="40"/>
          <w:szCs w:val="40"/>
        </w:rPr>
        <w:t>М</w:t>
      </w:r>
      <w:r>
        <w:rPr>
          <w:b/>
          <w:sz w:val="40"/>
          <w:szCs w:val="40"/>
        </w:rPr>
        <w:t xml:space="preserve"> </w:t>
      </w:r>
      <w:r w:rsidRPr="00C74746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C74746">
        <w:rPr>
          <w:b/>
          <w:sz w:val="40"/>
          <w:szCs w:val="40"/>
        </w:rPr>
        <w:t xml:space="preserve">А </w:t>
      </w:r>
      <w:r>
        <w:rPr>
          <w:b/>
          <w:sz w:val="40"/>
          <w:szCs w:val="40"/>
        </w:rPr>
        <w:t xml:space="preserve">   </w:t>
      </w:r>
      <w:r w:rsidRPr="00C74746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C74746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C74746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C74746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C74746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C74746">
        <w:rPr>
          <w:b/>
          <w:sz w:val="40"/>
          <w:szCs w:val="40"/>
        </w:rPr>
        <w:t>М</w:t>
      </w:r>
      <w:r>
        <w:rPr>
          <w:b/>
          <w:sz w:val="40"/>
          <w:szCs w:val="40"/>
        </w:rPr>
        <w:t xml:space="preserve"> </w:t>
      </w:r>
      <w:r w:rsidRPr="00C74746">
        <w:rPr>
          <w:b/>
          <w:sz w:val="40"/>
          <w:szCs w:val="40"/>
        </w:rPr>
        <w:t>А</w:t>
      </w:r>
    </w:p>
    <w:p w14:paraId="37E3D76B" w14:textId="2B0AF86D" w:rsidR="00BB092A" w:rsidRPr="00C74746" w:rsidRDefault="00BB092A" w:rsidP="00C74746">
      <w:pPr>
        <w:jc w:val="center"/>
        <w:rPr>
          <w:b/>
          <w:sz w:val="28"/>
          <w:szCs w:val="28"/>
        </w:rPr>
      </w:pPr>
      <w:r w:rsidRPr="00C74746">
        <w:rPr>
          <w:b/>
          <w:sz w:val="28"/>
          <w:szCs w:val="28"/>
        </w:rPr>
        <w:t>НА ДЕТСКА ГРАДИНА</w:t>
      </w:r>
      <w:r w:rsidRPr="00C74746">
        <w:rPr>
          <w:b/>
          <w:sz w:val="28"/>
          <w:szCs w:val="28"/>
          <w:lang w:val="en-US"/>
        </w:rPr>
        <w:t xml:space="preserve"> “</w:t>
      </w:r>
      <w:r w:rsidR="00E72BBB">
        <w:rPr>
          <w:b/>
          <w:sz w:val="28"/>
          <w:szCs w:val="28"/>
        </w:rPr>
        <w:t xml:space="preserve"> </w:t>
      </w:r>
      <w:r w:rsidR="00E72BBB" w:rsidRPr="00E72BBB">
        <w:rPr>
          <w:b/>
          <w:sz w:val="32"/>
          <w:szCs w:val="28"/>
        </w:rPr>
        <w:t xml:space="preserve">Детска радост </w:t>
      </w:r>
      <w:r w:rsidR="00FA4125">
        <w:rPr>
          <w:b/>
          <w:sz w:val="28"/>
          <w:szCs w:val="28"/>
        </w:rPr>
        <w:t>” ЗА УЧЕБНАТА 20</w:t>
      </w:r>
      <w:r w:rsidR="00FA4125">
        <w:rPr>
          <w:b/>
          <w:sz w:val="28"/>
          <w:szCs w:val="28"/>
          <w:lang w:val="en-US"/>
        </w:rPr>
        <w:t>2</w:t>
      </w:r>
      <w:r w:rsidR="00F56C1A">
        <w:rPr>
          <w:b/>
          <w:sz w:val="28"/>
          <w:szCs w:val="28"/>
        </w:rPr>
        <w:t>1</w:t>
      </w:r>
      <w:r w:rsidR="00FA4125">
        <w:rPr>
          <w:b/>
          <w:sz w:val="28"/>
          <w:szCs w:val="28"/>
        </w:rPr>
        <w:t>/202</w:t>
      </w:r>
      <w:r w:rsidR="00F56C1A">
        <w:rPr>
          <w:b/>
          <w:sz w:val="28"/>
          <w:szCs w:val="28"/>
        </w:rPr>
        <w:t>2</w:t>
      </w:r>
      <w:r w:rsidRPr="00C74746">
        <w:rPr>
          <w:b/>
          <w:sz w:val="28"/>
          <w:szCs w:val="28"/>
        </w:rPr>
        <w:t>Г.</w:t>
      </w:r>
    </w:p>
    <w:p w14:paraId="3ACBF518" w14:textId="77777777" w:rsidR="00394D48" w:rsidRPr="009E7B91" w:rsidRDefault="00BB092A" w:rsidP="00394D48">
      <w:pPr>
        <w:jc w:val="both"/>
        <w:rPr>
          <w:sz w:val="24"/>
          <w:szCs w:val="24"/>
        </w:rPr>
      </w:pPr>
      <w:r w:rsidRPr="009E7B91">
        <w:rPr>
          <w:sz w:val="24"/>
          <w:szCs w:val="24"/>
        </w:rPr>
        <w:t xml:space="preserve">        </w:t>
      </w:r>
      <w:r w:rsidR="00394D48" w:rsidRPr="009E7B91">
        <w:rPr>
          <w:b/>
          <w:sz w:val="24"/>
          <w:szCs w:val="24"/>
          <w:u w:val="single"/>
        </w:rPr>
        <w:t xml:space="preserve">Въведение: </w:t>
      </w:r>
      <w:r w:rsidR="00394D48" w:rsidRPr="009E7B91">
        <w:rPr>
          <w:sz w:val="24"/>
          <w:szCs w:val="24"/>
        </w:rPr>
        <w:t>Настоящата програмна система е неразделна част от  Стратегият</w:t>
      </w:r>
      <w:r w:rsidR="00AA7A0B" w:rsidRPr="009E7B91">
        <w:rPr>
          <w:sz w:val="24"/>
          <w:szCs w:val="24"/>
        </w:rPr>
        <w:t>а за развитие на ДГ „Детска радост</w:t>
      </w:r>
      <w:r w:rsidR="00DD029D">
        <w:rPr>
          <w:sz w:val="24"/>
          <w:szCs w:val="24"/>
        </w:rPr>
        <w:t>” за периода 20</w:t>
      </w:r>
      <w:r w:rsidR="00DD029D">
        <w:rPr>
          <w:sz w:val="24"/>
          <w:szCs w:val="24"/>
          <w:lang w:val="en-US"/>
        </w:rPr>
        <w:t>20</w:t>
      </w:r>
      <w:r w:rsidR="00DD029D">
        <w:rPr>
          <w:sz w:val="24"/>
          <w:szCs w:val="24"/>
        </w:rPr>
        <w:t>/202</w:t>
      </w:r>
      <w:r w:rsidR="00DD029D">
        <w:rPr>
          <w:sz w:val="24"/>
          <w:szCs w:val="24"/>
          <w:lang w:val="en-US"/>
        </w:rPr>
        <w:t>4</w:t>
      </w:r>
      <w:r w:rsidR="00394D48" w:rsidRPr="009E7B91">
        <w:rPr>
          <w:sz w:val="24"/>
          <w:szCs w:val="24"/>
        </w:rPr>
        <w:t xml:space="preserve"> година. Като такава тя произтича от четирите основни аспекта на стратегията, а именно мисията, визията, ценността и глобалната цел на детската градина. Програ</w:t>
      </w:r>
      <w:r w:rsidR="00AA7A0B" w:rsidRPr="009E7B91">
        <w:rPr>
          <w:sz w:val="24"/>
          <w:szCs w:val="24"/>
        </w:rPr>
        <w:t>мната система на ДГ „Детска радост</w:t>
      </w:r>
      <w:r w:rsidR="00394D48" w:rsidRPr="009E7B91">
        <w:rPr>
          <w:sz w:val="24"/>
          <w:szCs w:val="24"/>
        </w:rPr>
        <w:t>” представлява своеобразен плана на дейностите, който отразява краткосрочните и дългосрочните цели на институцията в съответствие с очакваните резултати от предучилищното образование на децата. Програмната система е разработена на основание чл.70, ал.1 от ЗПУО и чл.29 от Наредба №5/03.06.2016 година за предучилищното образование.</w:t>
      </w:r>
    </w:p>
    <w:p w14:paraId="3D866FA9" w14:textId="77777777" w:rsidR="00394D48" w:rsidRDefault="00394D48" w:rsidP="00E72BBB">
      <w:pPr>
        <w:pStyle w:val="2010Basictxt"/>
        <w:rPr>
          <w:sz w:val="24"/>
          <w:szCs w:val="24"/>
        </w:rPr>
      </w:pPr>
    </w:p>
    <w:p w14:paraId="69768D58" w14:textId="77777777" w:rsidR="00EE602F" w:rsidRPr="009E7B91" w:rsidRDefault="00BB092A" w:rsidP="00E72BBB">
      <w:pPr>
        <w:pStyle w:val="2010Basictxt"/>
        <w:rPr>
          <w:sz w:val="24"/>
          <w:szCs w:val="24"/>
        </w:rPr>
      </w:pPr>
      <w:r w:rsidRPr="009E7B91">
        <w:rPr>
          <w:sz w:val="24"/>
          <w:szCs w:val="24"/>
        </w:rPr>
        <w:t xml:space="preserve">     Програмната система </w:t>
      </w:r>
      <w:r w:rsidR="00AA7A0B" w:rsidRPr="009E7B91">
        <w:rPr>
          <w:sz w:val="24"/>
          <w:szCs w:val="24"/>
        </w:rPr>
        <w:t>на ДГ „Детска радост“</w:t>
      </w:r>
      <w:r w:rsidRPr="009E7B91">
        <w:rPr>
          <w:sz w:val="24"/>
          <w:szCs w:val="24"/>
        </w:rPr>
        <w:t>реализира глобалната цел</w:t>
      </w:r>
      <w:r w:rsidRPr="009E7B91">
        <w:rPr>
          <w:sz w:val="24"/>
          <w:szCs w:val="24"/>
          <w:lang w:val="en-US"/>
        </w:rPr>
        <w:t xml:space="preserve">: </w:t>
      </w:r>
    </w:p>
    <w:p w14:paraId="041958D7" w14:textId="77777777" w:rsidR="00E72BBB" w:rsidRPr="009E7B91" w:rsidRDefault="00E72BBB" w:rsidP="00E72BBB">
      <w:pPr>
        <w:pStyle w:val="2010Basictxt"/>
        <w:rPr>
          <w:b/>
          <w:bCs/>
          <w:sz w:val="24"/>
          <w:szCs w:val="24"/>
        </w:rPr>
      </w:pPr>
      <w:r w:rsidRPr="009E7B91">
        <w:rPr>
          <w:b/>
          <w:bCs/>
          <w:sz w:val="24"/>
          <w:szCs w:val="24"/>
        </w:rPr>
        <w:t>Изграждане на иновационна образователна среда за достъп и равен шанс за предучилищно възпитание на всички деца.</w:t>
      </w:r>
    </w:p>
    <w:p w14:paraId="5B71EAD9" w14:textId="77777777" w:rsidR="00E72BBB" w:rsidRPr="009E7B91" w:rsidRDefault="00E72BBB" w:rsidP="00E72BBB">
      <w:pPr>
        <w:pStyle w:val="2010Basictxt"/>
        <w:rPr>
          <w:b/>
          <w:bCs/>
          <w:sz w:val="24"/>
          <w:szCs w:val="24"/>
        </w:rPr>
      </w:pPr>
      <w:r w:rsidRPr="009E7B91">
        <w:rPr>
          <w:b/>
          <w:bCs/>
          <w:sz w:val="24"/>
          <w:szCs w:val="24"/>
        </w:rPr>
        <w:t>Оптимизиране на възможностите на детското заведение да се превърне в център за образователна, културна и социална дейност не само като краен продукт, но като атмосфера, дух и начин на мислене за осъществяване на многостранни инициативи.</w:t>
      </w:r>
    </w:p>
    <w:p w14:paraId="3C4B7042" w14:textId="77777777" w:rsidR="00E72BBB" w:rsidRPr="009E7B91" w:rsidRDefault="00AA7A0B" w:rsidP="00E72BBB">
      <w:pPr>
        <w:pStyle w:val="2010Basictxt"/>
        <w:rPr>
          <w:spacing w:val="-2"/>
          <w:sz w:val="24"/>
          <w:szCs w:val="24"/>
        </w:rPr>
      </w:pPr>
      <w:r w:rsidRPr="009E7B91">
        <w:rPr>
          <w:spacing w:val="-2"/>
          <w:sz w:val="24"/>
          <w:szCs w:val="24"/>
        </w:rPr>
        <w:t xml:space="preserve">Развиване </w:t>
      </w:r>
      <w:r w:rsidR="00E72BBB" w:rsidRPr="009E7B91">
        <w:rPr>
          <w:spacing w:val="-2"/>
          <w:sz w:val="24"/>
          <w:szCs w:val="24"/>
        </w:rPr>
        <w:t xml:space="preserve"> максимално потенциалът на всяко дете благодарение на приноса и опита на възрастните – родители и учители. Да продължи работата на екипа по отношение възпитаване на принадлежност към групата, детската градина, града, държавата.</w:t>
      </w:r>
    </w:p>
    <w:p w14:paraId="351E5D42" w14:textId="77777777" w:rsidR="00BB092A" w:rsidRPr="009E7B91" w:rsidRDefault="00E72BBB" w:rsidP="00A67E20">
      <w:pPr>
        <w:rPr>
          <w:sz w:val="24"/>
          <w:szCs w:val="24"/>
        </w:rPr>
      </w:pPr>
      <w:r w:rsidRPr="009E7B91">
        <w:rPr>
          <w:sz w:val="24"/>
          <w:szCs w:val="24"/>
        </w:rPr>
        <w:lastRenderedPageBreak/>
        <w:t xml:space="preserve">Да се гарантира </w:t>
      </w:r>
      <w:r w:rsidR="00BB092A" w:rsidRPr="009E7B91">
        <w:rPr>
          <w:sz w:val="24"/>
          <w:szCs w:val="24"/>
        </w:rPr>
        <w:t xml:space="preserve"> пълен обхват на децата подлежащи на задължително предучилищно образование, при осигурена среда за учене чрез игра, съобразена с възрастовите особености и гарантираща цялостното развитие на детето, както и възможности за опазване на физическото и психическото му здраве.</w:t>
      </w:r>
    </w:p>
    <w:p w14:paraId="68EC792D" w14:textId="77777777" w:rsidR="00BB092A" w:rsidRPr="009E7B91" w:rsidRDefault="00BB092A" w:rsidP="00E45603">
      <w:pPr>
        <w:rPr>
          <w:sz w:val="24"/>
          <w:szCs w:val="24"/>
        </w:rPr>
      </w:pPr>
      <w:r w:rsidRPr="009E7B91">
        <w:rPr>
          <w:sz w:val="24"/>
          <w:szCs w:val="24"/>
        </w:rPr>
        <w:t xml:space="preserve">                 Настоящата програмната система е цялостна концепция за развитието на детето с подходи и форми на педагогическо взаимодействие, подчинени на глобалната цел.</w:t>
      </w:r>
    </w:p>
    <w:p w14:paraId="52F1A922" w14:textId="77777777" w:rsidR="00AA7A0B" w:rsidRPr="009E7B91" w:rsidRDefault="00BB092A" w:rsidP="00AA7A0B">
      <w:pPr>
        <w:jc w:val="both"/>
        <w:rPr>
          <w:b/>
          <w:sz w:val="24"/>
          <w:szCs w:val="24"/>
          <w:u w:val="single"/>
        </w:rPr>
      </w:pPr>
      <w:r w:rsidRPr="009E7B91">
        <w:rPr>
          <w:sz w:val="24"/>
          <w:szCs w:val="24"/>
        </w:rPr>
        <w:t xml:space="preserve">              </w:t>
      </w:r>
      <w:r w:rsidR="00AA7A0B" w:rsidRPr="009E7B91">
        <w:rPr>
          <w:b/>
          <w:sz w:val="24"/>
          <w:szCs w:val="24"/>
          <w:u w:val="single"/>
        </w:rPr>
        <w:t>І. Подходи и форми на педагогическо взаимодействие</w:t>
      </w:r>
    </w:p>
    <w:p w14:paraId="1BF26BE0" w14:textId="77777777" w:rsidR="00AA7A0B" w:rsidRPr="009E7B91" w:rsidRDefault="00AA7A0B" w:rsidP="00AA7A0B">
      <w:pPr>
        <w:jc w:val="both"/>
        <w:rPr>
          <w:b/>
          <w:sz w:val="24"/>
          <w:szCs w:val="24"/>
          <w:u w:val="single"/>
        </w:rPr>
      </w:pPr>
    </w:p>
    <w:p w14:paraId="3E2120C7" w14:textId="77777777" w:rsidR="00AA7A0B" w:rsidRPr="009E7B91" w:rsidRDefault="00AA7A0B" w:rsidP="00AA7A0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9E7B91">
        <w:rPr>
          <w:sz w:val="24"/>
          <w:szCs w:val="24"/>
        </w:rPr>
        <w:t>Подходи на педагогическото взаимодействие</w:t>
      </w:r>
    </w:p>
    <w:p w14:paraId="17F3592C" w14:textId="77777777" w:rsidR="00AA7A0B" w:rsidRPr="009E7B91" w:rsidRDefault="00AA7A0B" w:rsidP="00AA7A0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E7B91">
        <w:rPr>
          <w:b/>
          <w:i/>
          <w:sz w:val="24"/>
          <w:szCs w:val="24"/>
          <w:u w:val="single"/>
        </w:rPr>
        <w:t>Игрови подход</w:t>
      </w:r>
      <w:r w:rsidRPr="009E7B91">
        <w:rPr>
          <w:sz w:val="24"/>
          <w:szCs w:val="24"/>
        </w:rPr>
        <w:t xml:space="preserve"> - играта е основен метод и  водещ тип дейност в детска градина – в нея са корените и от нея се развиват всички останали дейности – детето се подготвя за учене, труд и изобщо за пълноценен живот като възрастен именно в играта.</w:t>
      </w:r>
    </w:p>
    <w:p w14:paraId="6DB0AF85" w14:textId="77777777" w:rsidR="00AA7A0B" w:rsidRPr="009E7B91" w:rsidRDefault="00AA7A0B" w:rsidP="00AA7A0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E7B91">
        <w:rPr>
          <w:b/>
          <w:i/>
          <w:sz w:val="24"/>
          <w:szCs w:val="24"/>
          <w:u w:val="single"/>
        </w:rPr>
        <w:t>Ситуационен подход</w:t>
      </w:r>
      <w:r w:rsidRPr="009E7B91">
        <w:rPr>
          <w:sz w:val="24"/>
          <w:szCs w:val="24"/>
        </w:rPr>
        <w:t xml:space="preserve"> – предполага да се създават условия и да се организират преднамерено и непреднамерено възникващи ситуации, поставящи всяко дете в благоприятна позиция за усвояване и развитие на знания, умения и компетенции;</w:t>
      </w:r>
    </w:p>
    <w:p w14:paraId="2E4A668C" w14:textId="77777777" w:rsidR="00AA7A0B" w:rsidRPr="009E7B91" w:rsidRDefault="00AA7A0B" w:rsidP="00AA7A0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E7B91">
        <w:rPr>
          <w:b/>
          <w:i/>
          <w:sz w:val="24"/>
          <w:szCs w:val="24"/>
          <w:u w:val="single"/>
        </w:rPr>
        <w:t xml:space="preserve">Индивидуален подход </w:t>
      </w:r>
      <w:r w:rsidRPr="009E7B91">
        <w:rPr>
          <w:sz w:val="24"/>
          <w:szCs w:val="24"/>
        </w:rPr>
        <w:t>– предполага възприемане и съобразяване с уникалността на всяко дете, с неговия собствен темп на развитие и сензитивност, върху който да се изгради педагогическото взаимодействие;</w:t>
      </w:r>
    </w:p>
    <w:p w14:paraId="774CCB9E" w14:textId="77777777" w:rsidR="00AA7A0B" w:rsidRPr="009E7B91" w:rsidRDefault="00AA7A0B" w:rsidP="00AA7A0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E7B91">
        <w:rPr>
          <w:b/>
          <w:i/>
          <w:sz w:val="24"/>
          <w:szCs w:val="24"/>
          <w:u w:val="single"/>
        </w:rPr>
        <w:t>Личностно – ориентиран подход</w:t>
      </w:r>
      <w:r w:rsidRPr="009E7B91">
        <w:rPr>
          <w:sz w:val="24"/>
          <w:szCs w:val="24"/>
        </w:rPr>
        <w:t xml:space="preserve"> – възприемане на детето като значима личност с уважение и достойнство и утвърждаване на неговия позитивен Аз- образ;</w:t>
      </w:r>
    </w:p>
    <w:p w14:paraId="582C6688" w14:textId="77777777" w:rsidR="00AA7A0B" w:rsidRPr="009E7B91" w:rsidRDefault="00AA7A0B" w:rsidP="00AA7A0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  <w:u w:val="single"/>
        </w:rPr>
      </w:pPr>
      <w:proofErr w:type="spellStart"/>
      <w:r w:rsidRPr="009E7B91">
        <w:rPr>
          <w:b/>
          <w:i/>
          <w:sz w:val="24"/>
          <w:szCs w:val="24"/>
          <w:u w:val="single"/>
        </w:rPr>
        <w:t>Холистичен</w:t>
      </w:r>
      <w:proofErr w:type="spellEnd"/>
      <w:r w:rsidRPr="009E7B91">
        <w:rPr>
          <w:b/>
          <w:i/>
          <w:sz w:val="24"/>
          <w:szCs w:val="24"/>
          <w:u w:val="single"/>
        </w:rPr>
        <w:t xml:space="preserve"> – </w:t>
      </w:r>
      <w:r w:rsidRPr="009E7B91">
        <w:rPr>
          <w:sz w:val="24"/>
          <w:szCs w:val="24"/>
        </w:rPr>
        <w:t>възприемане на детската личност като цялостна динамична  система и насочване на работата към развитие на всички страни на личността;</w:t>
      </w:r>
    </w:p>
    <w:p w14:paraId="3A664C3E" w14:textId="77777777" w:rsidR="00AA7A0B" w:rsidRPr="009E7B91" w:rsidRDefault="00AA7A0B" w:rsidP="00AA7A0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9E7B91">
        <w:rPr>
          <w:b/>
          <w:i/>
          <w:sz w:val="24"/>
          <w:szCs w:val="24"/>
          <w:u w:val="single"/>
        </w:rPr>
        <w:t>Действено – практически –</w:t>
      </w:r>
      <w:r w:rsidRPr="009E7B91">
        <w:rPr>
          <w:sz w:val="24"/>
          <w:szCs w:val="24"/>
        </w:rPr>
        <w:t xml:space="preserve"> осигурява на детето активна позиция в процеса на обучение и възпитание, чрез участие в разнообразни дейности за подкрепа на физическото, емоционалното и интелектуалното му развитие;</w:t>
      </w:r>
    </w:p>
    <w:p w14:paraId="0187C264" w14:textId="77777777" w:rsidR="00AA7A0B" w:rsidRPr="009E7B91" w:rsidRDefault="00AA7A0B" w:rsidP="00AA7A0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9E7B91">
        <w:rPr>
          <w:b/>
          <w:i/>
          <w:sz w:val="24"/>
          <w:szCs w:val="24"/>
          <w:u w:val="single"/>
        </w:rPr>
        <w:t>Синергетичен</w:t>
      </w:r>
      <w:proofErr w:type="spellEnd"/>
      <w:r w:rsidRPr="009E7B91">
        <w:rPr>
          <w:b/>
          <w:i/>
          <w:sz w:val="24"/>
          <w:szCs w:val="24"/>
          <w:u w:val="single"/>
        </w:rPr>
        <w:t xml:space="preserve"> – </w:t>
      </w:r>
      <w:r w:rsidRPr="009E7B91">
        <w:rPr>
          <w:sz w:val="24"/>
          <w:szCs w:val="24"/>
        </w:rPr>
        <w:t>създава условия за растеж и развитие на личния потенциал на всяко дете, чрез зачитане на неговите права и достойнство</w:t>
      </w:r>
    </w:p>
    <w:p w14:paraId="50391DF7" w14:textId="77777777" w:rsidR="00AA7A0B" w:rsidRPr="009E7B91" w:rsidRDefault="00AA7A0B" w:rsidP="00AA7A0B">
      <w:pPr>
        <w:autoSpaceDE w:val="0"/>
        <w:autoSpaceDN w:val="0"/>
        <w:adjustRightInd w:val="0"/>
        <w:ind w:left="1080"/>
        <w:jc w:val="both"/>
        <w:rPr>
          <w:b/>
          <w:i/>
          <w:sz w:val="24"/>
          <w:szCs w:val="24"/>
          <w:u w:val="single"/>
        </w:rPr>
      </w:pPr>
    </w:p>
    <w:p w14:paraId="3A3F69F1" w14:textId="77777777" w:rsidR="00AA7A0B" w:rsidRPr="009E7B91" w:rsidRDefault="00AA7A0B" w:rsidP="00BC0619">
      <w:pPr>
        <w:autoSpaceDE w:val="0"/>
        <w:autoSpaceDN w:val="0"/>
        <w:adjustRightInd w:val="0"/>
        <w:ind w:left="1080" w:firstLine="336"/>
        <w:jc w:val="both"/>
        <w:rPr>
          <w:sz w:val="24"/>
          <w:szCs w:val="24"/>
        </w:rPr>
      </w:pPr>
      <w:r w:rsidRPr="009E7B91">
        <w:rPr>
          <w:sz w:val="24"/>
          <w:szCs w:val="24"/>
        </w:rPr>
        <w:lastRenderedPageBreak/>
        <w:t xml:space="preserve">Всички тези подходи в съчетание развиват един </w:t>
      </w:r>
      <w:r w:rsidRPr="009E7B91">
        <w:rPr>
          <w:b/>
          <w:i/>
          <w:sz w:val="24"/>
          <w:szCs w:val="24"/>
          <w:u w:val="single"/>
        </w:rPr>
        <w:t>комплексен подход</w:t>
      </w:r>
      <w:r w:rsidRPr="009E7B91">
        <w:rPr>
          <w:sz w:val="24"/>
          <w:szCs w:val="24"/>
        </w:rPr>
        <w:t>, който гарантира, че всички главни и подпомагащи социално – педагогически фактори действат едновременно като взаимно се допълват, за да осигурят пълноценно пребиваване на детето в детската градина, осигурявайки му условия за личностно развитие в среда от положително настроени връстници и възрастни.</w:t>
      </w:r>
    </w:p>
    <w:p w14:paraId="2DD0265B" w14:textId="77777777" w:rsidR="00AA7A0B" w:rsidRPr="009E7B91" w:rsidRDefault="00AA7A0B" w:rsidP="00AA7A0B">
      <w:pPr>
        <w:autoSpaceDE w:val="0"/>
        <w:autoSpaceDN w:val="0"/>
        <w:adjustRightInd w:val="0"/>
        <w:ind w:left="1080" w:firstLine="330"/>
        <w:jc w:val="both"/>
        <w:rPr>
          <w:sz w:val="24"/>
          <w:szCs w:val="24"/>
        </w:rPr>
      </w:pPr>
      <w:r w:rsidRPr="009E7B91">
        <w:rPr>
          <w:sz w:val="24"/>
          <w:szCs w:val="24"/>
        </w:rPr>
        <w:t xml:space="preserve">Успешното реализиране на подходите на педагогическо взаимодействие, заложени в програмната система на ДГ „Детска радост” , следва да превърнат детското </w:t>
      </w:r>
      <w:proofErr w:type="spellStart"/>
      <w:r w:rsidRPr="009E7B91">
        <w:rPr>
          <w:sz w:val="24"/>
          <w:szCs w:val="24"/>
        </w:rPr>
        <w:t>заведние</w:t>
      </w:r>
      <w:proofErr w:type="spellEnd"/>
      <w:r w:rsidRPr="009E7B91">
        <w:rPr>
          <w:sz w:val="24"/>
          <w:szCs w:val="24"/>
        </w:rPr>
        <w:t xml:space="preserve"> в защитено пространство с привлекателни координати, в уютно място където децата да знаят, че: тук имат права; тук ги обичат; тук се грижат за тях; тук ги изслушват; тук стимулират доброто.</w:t>
      </w:r>
    </w:p>
    <w:p w14:paraId="255C48CD" w14:textId="77777777" w:rsidR="00AA7A0B" w:rsidRPr="009E7B91" w:rsidRDefault="00AA7A0B" w:rsidP="00E45603">
      <w:pPr>
        <w:rPr>
          <w:sz w:val="24"/>
          <w:szCs w:val="24"/>
        </w:rPr>
      </w:pPr>
    </w:p>
    <w:p w14:paraId="6061AED9" w14:textId="77777777" w:rsidR="00AA7A0B" w:rsidRPr="009E7B91" w:rsidRDefault="00AA7A0B" w:rsidP="00AA7A0B">
      <w:pPr>
        <w:ind w:left="360"/>
        <w:jc w:val="both"/>
        <w:rPr>
          <w:sz w:val="24"/>
          <w:szCs w:val="24"/>
        </w:rPr>
      </w:pPr>
      <w:r w:rsidRPr="009E7B91">
        <w:rPr>
          <w:sz w:val="24"/>
          <w:szCs w:val="24"/>
        </w:rPr>
        <w:t>2.  Форми на педагогическо взаимодействие</w:t>
      </w:r>
    </w:p>
    <w:p w14:paraId="1E7D9486" w14:textId="77777777" w:rsidR="00AA7A0B" w:rsidRPr="009E7B91" w:rsidRDefault="00AA7A0B" w:rsidP="00AA7A0B">
      <w:pPr>
        <w:ind w:left="360"/>
        <w:jc w:val="both"/>
        <w:rPr>
          <w:sz w:val="24"/>
          <w:szCs w:val="24"/>
        </w:rPr>
      </w:pPr>
      <w:r w:rsidRPr="009E7B91">
        <w:rPr>
          <w:sz w:val="24"/>
          <w:szCs w:val="24"/>
        </w:rPr>
        <w:t xml:space="preserve">Основна форма на педагогическото взаимодействие е </w:t>
      </w:r>
      <w:r w:rsidRPr="009E7B91">
        <w:rPr>
          <w:b/>
          <w:i/>
          <w:sz w:val="24"/>
          <w:szCs w:val="24"/>
          <w:u w:val="single"/>
        </w:rPr>
        <w:t xml:space="preserve">педагогическата ситуация. </w:t>
      </w:r>
      <w:r w:rsidRPr="009E7B91">
        <w:rPr>
          <w:sz w:val="24"/>
          <w:szCs w:val="24"/>
        </w:rPr>
        <w:t>Педагогическите ситуации се организират в учебно време и осигуряват постигането на знанията, уменията и компетентностите, определени в Държавния образователен стандарт за предучилищно образование. Педагогическите ситуации се организират в седем образователни направления, както следва:</w:t>
      </w:r>
    </w:p>
    <w:p w14:paraId="52B79C6A" w14:textId="77777777" w:rsidR="00AA7A0B" w:rsidRPr="009E7B91" w:rsidRDefault="00AA7A0B" w:rsidP="00AA7A0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9E7B91">
        <w:rPr>
          <w:b/>
          <w:sz w:val="24"/>
          <w:szCs w:val="24"/>
        </w:rPr>
        <w:t>Български език и литература</w:t>
      </w:r>
      <w:r w:rsidRPr="009E7B91">
        <w:rPr>
          <w:sz w:val="24"/>
          <w:szCs w:val="24"/>
        </w:rPr>
        <w:t xml:space="preserve"> – гарантира практическо овладяване на българския книжовен език като основа за общуване, развитие на речта и основна предпоставка за последващо обучение на детето. Усвояването на езика по ОН БЕЛ е във взаимовръзка с образователното съдържание по всички образователни направления;</w:t>
      </w:r>
    </w:p>
    <w:p w14:paraId="68F87023" w14:textId="77777777" w:rsidR="00AA7A0B" w:rsidRPr="009E7B91" w:rsidRDefault="00AA7A0B" w:rsidP="00AA7A0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9E7B91">
        <w:rPr>
          <w:b/>
          <w:sz w:val="24"/>
          <w:szCs w:val="24"/>
        </w:rPr>
        <w:t>Математика</w:t>
      </w:r>
      <w:r w:rsidRPr="009E7B91">
        <w:rPr>
          <w:sz w:val="24"/>
          <w:szCs w:val="24"/>
        </w:rPr>
        <w:t xml:space="preserve"> – обучението по математика в предучилищна възраст води до придобиване на първоначални представи за количествените, пространствените и времевите отношения от заобикалящия детето свят; развива мисленето и паметта и съдейства за готовността на детето за училище;</w:t>
      </w:r>
    </w:p>
    <w:p w14:paraId="1DF2E28E" w14:textId="77777777" w:rsidR="00AA7A0B" w:rsidRPr="009E7B91" w:rsidRDefault="00AA7A0B" w:rsidP="00AA7A0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9E7B91">
        <w:rPr>
          <w:b/>
          <w:sz w:val="24"/>
          <w:szCs w:val="24"/>
        </w:rPr>
        <w:t>Околен свят</w:t>
      </w:r>
      <w:r w:rsidRPr="009E7B91">
        <w:rPr>
          <w:sz w:val="24"/>
          <w:szCs w:val="24"/>
        </w:rPr>
        <w:t xml:space="preserve"> – изгражда адекватно социално поведение; подпомага ориентирането в природата и подпомага изграждането на социални умения системи за взаимодействие с околната действителност;</w:t>
      </w:r>
    </w:p>
    <w:p w14:paraId="09EA3463" w14:textId="77777777" w:rsidR="00AA7A0B" w:rsidRPr="009E7B91" w:rsidRDefault="00AA7A0B" w:rsidP="00AA7A0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9E7B91">
        <w:rPr>
          <w:b/>
          <w:sz w:val="24"/>
          <w:szCs w:val="24"/>
        </w:rPr>
        <w:t>Изобразително изкуство</w:t>
      </w:r>
      <w:r w:rsidRPr="009E7B91">
        <w:rPr>
          <w:sz w:val="24"/>
          <w:szCs w:val="24"/>
        </w:rPr>
        <w:t xml:space="preserve"> – осигурява възможност за усвояване на начални представи, свързани с изобразителната дейност, насърчава развитието на детското изобразително творчество;</w:t>
      </w:r>
    </w:p>
    <w:p w14:paraId="78E8626C" w14:textId="77777777" w:rsidR="00AA7A0B" w:rsidRPr="009E7B91" w:rsidRDefault="00AA7A0B" w:rsidP="00AA7A0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9E7B91">
        <w:rPr>
          <w:b/>
          <w:sz w:val="24"/>
          <w:szCs w:val="24"/>
        </w:rPr>
        <w:t>Музика</w:t>
      </w:r>
      <w:r w:rsidRPr="009E7B91">
        <w:rPr>
          <w:sz w:val="24"/>
          <w:szCs w:val="24"/>
        </w:rPr>
        <w:t xml:space="preserve"> – формира основни умения и лично отношение към музиката и дава елементарни знания в областта на музикалното изкуство;</w:t>
      </w:r>
    </w:p>
    <w:p w14:paraId="0614CCBD" w14:textId="77777777" w:rsidR="00AA7A0B" w:rsidRPr="009E7B91" w:rsidRDefault="00AA7A0B" w:rsidP="00E45603">
      <w:pPr>
        <w:rPr>
          <w:sz w:val="24"/>
          <w:szCs w:val="24"/>
        </w:rPr>
      </w:pPr>
    </w:p>
    <w:p w14:paraId="66FF19BE" w14:textId="77777777" w:rsidR="00AA7A0B" w:rsidRPr="009E7B91" w:rsidRDefault="00AA7A0B" w:rsidP="00AA7A0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9E7B91">
        <w:rPr>
          <w:b/>
          <w:sz w:val="24"/>
          <w:szCs w:val="24"/>
        </w:rPr>
        <w:t>Конструиране и технологии</w:t>
      </w:r>
      <w:r w:rsidRPr="009E7B91">
        <w:rPr>
          <w:sz w:val="24"/>
          <w:szCs w:val="24"/>
        </w:rPr>
        <w:t xml:space="preserve">  - интегрира постиженията на детето в игрово – приложен и предметно – практически план за функциониране в социалната и природната среда;</w:t>
      </w:r>
    </w:p>
    <w:p w14:paraId="638B78DF" w14:textId="77777777" w:rsidR="00AA7A0B" w:rsidRPr="00CA152E" w:rsidRDefault="00AA7A0B" w:rsidP="00AA7A0B">
      <w:pPr>
        <w:numPr>
          <w:ilvl w:val="0"/>
          <w:numId w:val="18"/>
        </w:numPr>
        <w:spacing w:after="0" w:line="240" w:lineRule="auto"/>
        <w:jc w:val="both"/>
      </w:pPr>
      <w:r w:rsidRPr="00263118">
        <w:rPr>
          <w:b/>
        </w:rPr>
        <w:t>Физическа култура</w:t>
      </w:r>
      <w:r>
        <w:t xml:space="preserve"> – развива стремеж към физическо </w:t>
      </w:r>
      <w:proofErr w:type="spellStart"/>
      <w:r>
        <w:t>самоутвърждаване</w:t>
      </w:r>
      <w:proofErr w:type="spellEnd"/>
      <w:r>
        <w:t>, двигателна и личностна активност.</w:t>
      </w:r>
    </w:p>
    <w:p w14:paraId="78A8DD99" w14:textId="77777777" w:rsidR="00AA7A0B" w:rsidRPr="009E7B91" w:rsidRDefault="00AA7A0B" w:rsidP="00E45603">
      <w:pPr>
        <w:rPr>
          <w:sz w:val="24"/>
          <w:szCs w:val="24"/>
        </w:rPr>
      </w:pPr>
    </w:p>
    <w:p w14:paraId="014A2794" w14:textId="77777777" w:rsidR="00AA7A0B" w:rsidRPr="009E7B91" w:rsidRDefault="00AA7A0B" w:rsidP="00AA7A0B">
      <w:pPr>
        <w:ind w:firstLine="360"/>
        <w:jc w:val="both"/>
        <w:rPr>
          <w:sz w:val="24"/>
          <w:szCs w:val="24"/>
        </w:rPr>
      </w:pPr>
      <w:r w:rsidRPr="009E7B91">
        <w:rPr>
          <w:b/>
          <w:i/>
          <w:sz w:val="24"/>
          <w:szCs w:val="24"/>
          <w:u w:val="single"/>
        </w:rPr>
        <w:t>Допълнителни форми</w:t>
      </w:r>
      <w:r w:rsidRPr="009E7B91">
        <w:rPr>
          <w:sz w:val="24"/>
          <w:szCs w:val="24"/>
        </w:rPr>
        <w:t xml:space="preserve"> на педагогическо взаимодействие се организират ежедневно по преценка на учителя. Те са свързани с цялостната организация на деня в съответната група. Чрез допълнителните форми на педагогическо взаимодействие се разширяват и усъвършенстват отделни компетентности от определените в Държавния образователен стандарт за предучилищно образование, които допринасят за личностното развитие и за разнообразяване живота на детето. Допълнителните форми се реализират от учителите в групите извън времето за провеждане на педагогическите ситуации.</w:t>
      </w:r>
    </w:p>
    <w:p w14:paraId="14DD08F3" w14:textId="77777777" w:rsidR="00AA7A0B" w:rsidRPr="009E7B91" w:rsidRDefault="00AA7A0B" w:rsidP="00AA7A0B">
      <w:pPr>
        <w:ind w:firstLine="360"/>
        <w:jc w:val="both"/>
        <w:rPr>
          <w:b/>
          <w:sz w:val="24"/>
          <w:szCs w:val="24"/>
        </w:rPr>
      </w:pPr>
      <w:r w:rsidRPr="009E7B91">
        <w:rPr>
          <w:b/>
          <w:sz w:val="24"/>
          <w:szCs w:val="24"/>
        </w:rPr>
        <w:t>Видове допълнителни форми прилагани в ДГ „Детска радост”</w:t>
      </w:r>
    </w:p>
    <w:p w14:paraId="7EACFDE2" w14:textId="77777777" w:rsidR="00AA7A0B" w:rsidRPr="009E7B91" w:rsidRDefault="00AA7A0B" w:rsidP="00AA7A0B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9E7B91">
        <w:rPr>
          <w:sz w:val="24"/>
          <w:szCs w:val="24"/>
        </w:rPr>
        <w:t>Допълнителни форми за решаване на образователни задачи и развитие на нравственото, физическото, умственото и естетическото възпитание – реализират се ежедневно в рамките на дневния режим на групата;</w:t>
      </w:r>
    </w:p>
    <w:p w14:paraId="4D94C7DE" w14:textId="77777777" w:rsidR="00AA7A0B" w:rsidRPr="009E7B91" w:rsidRDefault="00AA7A0B" w:rsidP="00AA7A0B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9E7B91">
        <w:rPr>
          <w:sz w:val="24"/>
          <w:szCs w:val="24"/>
        </w:rPr>
        <w:t>Допълнителни форми за осигуряване на обща и допълнителна подкрепа за личностно развитие на децата – реализират се по утвърдени програми от учителя в групата, ресурсни учители и други педагогически специалисти, съгласно индивидуалните потребности на децата / разработват се след влизане в сила на ДОС за приобщаващото образование/.</w:t>
      </w:r>
    </w:p>
    <w:p w14:paraId="5FC45C26" w14:textId="77777777" w:rsidR="00AA7A0B" w:rsidRPr="009E7B91" w:rsidRDefault="00AA7A0B" w:rsidP="00AA7A0B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9E7B91">
        <w:rPr>
          <w:sz w:val="24"/>
          <w:szCs w:val="24"/>
        </w:rPr>
        <w:t>Допълнителни форми за прилагане на политики за подкрепа на гражданското, здравното, екологичното и интеркултурното образование – разработват се в допълнителни модули, след влизане в сила на ДОС за гражданското, здравното, екологичното и интеркултурното образование;</w:t>
      </w:r>
    </w:p>
    <w:p w14:paraId="0B10091B" w14:textId="77777777" w:rsidR="00AA7A0B" w:rsidRPr="009E7B91" w:rsidRDefault="00AA7A0B" w:rsidP="00AA7A0B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9E7B91">
        <w:rPr>
          <w:sz w:val="24"/>
          <w:szCs w:val="24"/>
        </w:rPr>
        <w:t>Допълнителни форми за изпълнение на Националната стратегия за насърчаване и повишаване на грамотността – планират се в ГКП за всяка учебна година;</w:t>
      </w:r>
    </w:p>
    <w:p w14:paraId="013A087C" w14:textId="77777777" w:rsidR="00AA7A0B" w:rsidRPr="009E7B91" w:rsidRDefault="00AA7A0B" w:rsidP="00AA7A0B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9E7B91">
        <w:rPr>
          <w:sz w:val="24"/>
          <w:szCs w:val="24"/>
        </w:rPr>
        <w:t>Допълнителни форми за изпълнение на  празничния календар - планират се в ГКП за всяка учебна година;</w:t>
      </w:r>
    </w:p>
    <w:p w14:paraId="2A642EF3" w14:textId="77777777" w:rsidR="00AA7A0B" w:rsidRPr="009E7B91" w:rsidRDefault="00AA7A0B" w:rsidP="00E45603">
      <w:pPr>
        <w:rPr>
          <w:sz w:val="24"/>
          <w:szCs w:val="24"/>
        </w:rPr>
      </w:pPr>
    </w:p>
    <w:p w14:paraId="6069F911" w14:textId="77777777" w:rsidR="00AA7A0B" w:rsidRPr="009E7B91" w:rsidRDefault="00AA7A0B" w:rsidP="00AA7A0B">
      <w:pPr>
        <w:ind w:firstLine="360"/>
        <w:jc w:val="both"/>
        <w:rPr>
          <w:b/>
          <w:sz w:val="24"/>
          <w:szCs w:val="24"/>
          <w:u w:val="single"/>
        </w:rPr>
      </w:pPr>
      <w:r w:rsidRPr="009E7B91">
        <w:rPr>
          <w:b/>
          <w:sz w:val="24"/>
          <w:szCs w:val="24"/>
          <w:u w:val="single"/>
        </w:rPr>
        <w:t>ІІ. Разпределение на формите на педагогическо взаимодействие</w:t>
      </w:r>
    </w:p>
    <w:p w14:paraId="5C84EFE2" w14:textId="77777777" w:rsidR="00AA7A0B" w:rsidRPr="009E7B91" w:rsidRDefault="00AA7A0B" w:rsidP="00AA7A0B">
      <w:pPr>
        <w:ind w:firstLine="360"/>
        <w:jc w:val="both"/>
        <w:rPr>
          <w:sz w:val="24"/>
          <w:szCs w:val="24"/>
        </w:rPr>
      </w:pPr>
      <w:r w:rsidRPr="009E7B91">
        <w:rPr>
          <w:sz w:val="24"/>
          <w:szCs w:val="24"/>
        </w:rPr>
        <w:lastRenderedPageBreak/>
        <w:t>Основните и допълнителните форми на педагогическо взаимодействие в ДГ „Детска радост” са разпределени в 52 работни седмици, от</w:t>
      </w:r>
      <w:r w:rsidR="00D55E20" w:rsidRPr="009E7B91">
        <w:rPr>
          <w:sz w:val="24"/>
          <w:szCs w:val="24"/>
        </w:rPr>
        <w:t xml:space="preserve"> които 36 учебни седмици. Учебно</w:t>
      </w:r>
      <w:r w:rsidRPr="009E7B91">
        <w:rPr>
          <w:sz w:val="24"/>
          <w:szCs w:val="24"/>
        </w:rPr>
        <w:t>то в</w:t>
      </w:r>
      <w:r w:rsidR="009E7B91">
        <w:rPr>
          <w:sz w:val="24"/>
          <w:szCs w:val="24"/>
        </w:rPr>
        <w:t>реме е планирано в периода от 16</w:t>
      </w:r>
      <w:r w:rsidRPr="009E7B91">
        <w:rPr>
          <w:sz w:val="24"/>
          <w:szCs w:val="24"/>
        </w:rPr>
        <w:t>.09.2</w:t>
      </w:r>
      <w:r w:rsidR="009E7B91">
        <w:rPr>
          <w:sz w:val="24"/>
          <w:szCs w:val="24"/>
        </w:rPr>
        <w:t>019 година до 31.05.2020</w:t>
      </w:r>
      <w:r w:rsidRPr="009E7B91">
        <w:rPr>
          <w:sz w:val="24"/>
          <w:szCs w:val="24"/>
        </w:rPr>
        <w:t xml:space="preserve"> година. </w:t>
      </w:r>
      <w:r w:rsidR="009E7B91">
        <w:rPr>
          <w:sz w:val="24"/>
          <w:szCs w:val="24"/>
        </w:rPr>
        <w:t>Неучебно е времето от 01.06.2020 година до 14.09.2020</w:t>
      </w:r>
      <w:r w:rsidRPr="009E7B91">
        <w:rPr>
          <w:sz w:val="24"/>
          <w:szCs w:val="24"/>
        </w:rPr>
        <w:t xml:space="preserve"> година.</w:t>
      </w:r>
    </w:p>
    <w:p w14:paraId="72F38611" w14:textId="77777777" w:rsidR="00D55E20" w:rsidRDefault="00D55E20" w:rsidP="00D55E20">
      <w:pPr>
        <w:pStyle w:val="aa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794B">
        <w:rPr>
          <w:rFonts w:ascii="Times New Roman" w:hAnsi="Times New Roman"/>
          <w:b/>
          <w:sz w:val="24"/>
          <w:szCs w:val="24"/>
          <w:lang w:val="bg-BG"/>
        </w:rPr>
        <w:t>Хорариум на основните форми на педагогическо взаимодействие: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1963"/>
        <w:gridCol w:w="1742"/>
        <w:gridCol w:w="1620"/>
        <w:gridCol w:w="1800"/>
      </w:tblGrid>
      <w:tr w:rsidR="001B5D2F" w:rsidRPr="001B5D2F" w14:paraId="19D5573C" w14:textId="77777777" w:rsidTr="001B5D2F">
        <w:tc>
          <w:tcPr>
            <w:tcW w:w="2163" w:type="dxa"/>
            <w:shd w:val="clear" w:color="auto" w:fill="auto"/>
          </w:tcPr>
          <w:p w14:paraId="036B39A2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Образователно направление</w:t>
            </w:r>
          </w:p>
        </w:tc>
        <w:tc>
          <w:tcPr>
            <w:tcW w:w="1963" w:type="dxa"/>
            <w:shd w:val="clear" w:color="auto" w:fill="auto"/>
          </w:tcPr>
          <w:p w14:paraId="438EAE47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Брой ситуации </w:t>
            </w:r>
          </w:p>
          <w:p w14:paraId="53C0BCFF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Първа група</w:t>
            </w:r>
          </w:p>
        </w:tc>
        <w:tc>
          <w:tcPr>
            <w:tcW w:w="1742" w:type="dxa"/>
            <w:shd w:val="clear" w:color="auto" w:fill="auto"/>
          </w:tcPr>
          <w:p w14:paraId="241F6F5C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Брой ситуации </w:t>
            </w:r>
          </w:p>
          <w:p w14:paraId="64FFE566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Втора група</w:t>
            </w:r>
          </w:p>
        </w:tc>
        <w:tc>
          <w:tcPr>
            <w:tcW w:w="1620" w:type="dxa"/>
            <w:shd w:val="clear" w:color="auto" w:fill="auto"/>
          </w:tcPr>
          <w:p w14:paraId="4810771C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Брой ситуации </w:t>
            </w:r>
          </w:p>
          <w:p w14:paraId="3AB64D15" w14:textId="4BD9D609" w:rsidR="00D55E20" w:rsidRPr="001B5D2F" w:rsidRDefault="00F56C1A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Трета възрастова група</w:t>
            </w:r>
            <w:r w:rsidR="00D55E20"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-5 год.</w:t>
            </w:r>
          </w:p>
        </w:tc>
        <w:tc>
          <w:tcPr>
            <w:tcW w:w="1800" w:type="dxa"/>
            <w:shd w:val="clear" w:color="auto" w:fill="auto"/>
          </w:tcPr>
          <w:p w14:paraId="7EB7E548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Брой ситуации </w:t>
            </w:r>
          </w:p>
          <w:p w14:paraId="6FE4065F" w14:textId="526A1CA5" w:rsidR="00D55E20" w:rsidRPr="001B5D2F" w:rsidRDefault="00F56C1A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Четвърта възрастова група</w:t>
            </w:r>
            <w:r w:rsidR="00D55E20"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– 6 год.</w:t>
            </w:r>
          </w:p>
        </w:tc>
      </w:tr>
      <w:tr w:rsidR="001B5D2F" w:rsidRPr="001B5D2F" w14:paraId="24C53EDE" w14:textId="77777777" w:rsidTr="001B5D2F">
        <w:tc>
          <w:tcPr>
            <w:tcW w:w="2163" w:type="dxa"/>
            <w:shd w:val="clear" w:color="auto" w:fill="auto"/>
          </w:tcPr>
          <w:p w14:paraId="288061DB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963" w:type="dxa"/>
            <w:shd w:val="clear" w:color="auto" w:fill="auto"/>
          </w:tcPr>
          <w:p w14:paraId="6036C5DB" w14:textId="77777777" w:rsidR="00D55E20" w:rsidRPr="001B5D2F" w:rsidRDefault="00D82DFD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1 </w:t>
            </w:r>
          </w:p>
        </w:tc>
        <w:tc>
          <w:tcPr>
            <w:tcW w:w="1742" w:type="dxa"/>
            <w:shd w:val="clear" w:color="auto" w:fill="auto"/>
          </w:tcPr>
          <w:p w14:paraId="30513E59" w14:textId="77777777" w:rsidR="00D55E20" w:rsidRPr="00EA60E3" w:rsidRDefault="00EA60E3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37D1A35D" w14:textId="77777777" w:rsidR="00D55E20" w:rsidRPr="001B5D2F" w:rsidRDefault="00E13407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2 </w:t>
            </w:r>
          </w:p>
        </w:tc>
        <w:tc>
          <w:tcPr>
            <w:tcW w:w="1800" w:type="dxa"/>
            <w:shd w:val="clear" w:color="auto" w:fill="auto"/>
          </w:tcPr>
          <w:p w14:paraId="0075081F" w14:textId="77777777" w:rsidR="00D55E20" w:rsidRPr="001B5D2F" w:rsidRDefault="00E13407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3 </w:t>
            </w:r>
          </w:p>
        </w:tc>
      </w:tr>
      <w:tr w:rsidR="001B5D2F" w:rsidRPr="001B5D2F" w14:paraId="78A521E1" w14:textId="77777777" w:rsidTr="001B5D2F">
        <w:tc>
          <w:tcPr>
            <w:tcW w:w="2163" w:type="dxa"/>
            <w:shd w:val="clear" w:color="auto" w:fill="auto"/>
          </w:tcPr>
          <w:p w14:paraId="3E098791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963" w:type="dxa"/>
            <w:shd w:val="clear" w:color="auto" w:fill="auto"/>
          </w:tcPr>
          <w:p w14:paraId="0EA29E82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14:paraId="0FA78E56" w14:textId="77777777" w:rsidR="00D55E20" w:rsidRPr="001B5D2F" w:rsidRDefault="00494C03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2A0C3A0F" w14:textId="77777777" w:rsidR="00D55E20" w:rsidRPr="001B5D2F" w:rsidRDefault="00E13407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321C097F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</w:tr>
      <w:tr w:rsidR="001B5D2F" w:rsidRPr="001B5D2F" w14:paraId="7A8BEB2B" w14:textId="77777777" w:rsidTr="001B5D2F">
        <w:tc>
          <w:tcPr>
            <w:tcW w:w="2163" w:type="dxa"/>
            <w:shd w:val="clear" w:color="auto" w:fill="auto"/>
          </w:tcPr>
          <w:p w14:paraId="72119F49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Околен свят</w:t>
            </w:r>
          </w:p>
        </w:tc>
        <w:tc>
          <w:tcPr>
            <w:tcW w:w="1963" w:type="dxa"/>
            <w:shd w:val="clear" w:color="auto" w:fill="auto"/>
          </w:tcPr>
          <w:p w14:paraId="291898C0" w14:textId="77777777" w:rsidR="00D55E20" w:rsidRPr="001B5D2F" w:rsidRDefault="00D82DFD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14:paraId="2FA8C083" w14:textId="77777777" w:rsidR="00D55E20" w:rsidRPr="00EA60E3" w:rsidRDefault="00EA60E3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77EE355B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881E71D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</w:tr>
      <w:tr w:rsidR="001B5D2F" w:rsidRPr="001B5D2F" w14:paraId="1DF0FF23" w14:textId="77777777" w:rsidTr="001B5D2F">
        <w:tc>
          <w:tcPr>
            <w:tcW w:w="2163" w:type="dxa"/>
            <w:shd w:val="clear" w:color="auto" w:fill="auto"/>
          </w:tcPr>
          <w:p w14:paraId="64C9D431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Изобраз</w:t>
            </w:r>
            <w:proofErr w:type="spellEnd"/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 Изкуство</w:t>
            </w:r>
          </w:p>
        </w:tc>
        <w:tc>
          <w:tcPr>
            <w:tcW w:w="1963" w:type="dxa"/>
            <w:shd w:val="clear" w:color="auto" w:fill="auto"/>
          </w:tcPr>
          <w:p w14:paraId="2DDE5A82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14:paraId="4642E69F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0F9640D9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12428B91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</w:tr>
      <w:tr w:rsidR="001B5D2F" w:rsidRPr="001B5D2F" w14:paraId="05C10621" w14:textId="77777777" w:rsidTr="001B5D2F">
        <w:tc>
          <w:tcPr>
            <w:tcW w:w="2163" w:type="dxa"/>
            <w:shd w:val="clear" w:color="auto" w:fill="auto"/>
          </w:tcPr>
          <w:p w14:paraId="4178A3CD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Музика</w:t>
            </w:r>
          </w:p>
        </w:tc>
        <w:tc>
          <w:tcPr>
            <w:tcW w:w="1963" w:type="dxa"/>
            <w:shd w:val="clear" w:color="auto" w:fill="auto"/>
          </w:tcPr>
          <w:p w14:paraId="4C30D141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14:paraId="07D88608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189A8519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7AF0DFA7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</w:tr>
      <w:tr w:rsidR="001B5D2F" w:rsidRPr="001B5D2F" w14:paraId="26E5EA35" w14:textId="77777777" w:rsidTr="001B5D2F">
        <w:tc>
          <w:tcPr>
            <w:tcW w:w="2163" w:type="dxa"/>
            <w:shd w:val="clear" w:color="auto" w:fill="auto"/>
          </w:tcPr>
          <w:p w14:paraId="5914C839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КТ</w:t>
            </w:r>
          </w:p>
        </w:tc>
        <w:tc>
          <w:tcPr>
            <w:tcW w:w="1963" w:type="dxa"/>
            <w:shd w:val="clear" w:color="auto" w:fill="auto"/>
          </w:tcPr>
          <w:p w14:paraId="0D52214E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14:paraId="22D464B6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49285682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2B8BA281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</w:tr>
      <w:tr w:rsidR="001B5D2F" w:rsidRPr="001B5D2F" w14:paraId="26E2A2F6" w14:textId="77777777" w:rsidTr="001B5D2F">
        <w:tc>
          <w:tcPr>
            <w:tcW w:w="2163" w:type="dxa"/>
            <w:shd w:val="clear" w:color="auto" w:fill="auto"/>
          </w:tcPr>
          <w:p w14:paraId="5D56C7B2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ФК</w:t>
            </w:r>
          </w:p>
        </w:tc>
        <w:tc>
          <w:tcPr>
            <w:tcW w:w="1963" w:type="dxa"/>
            <w:shd w:val="clear" w:color="auto" w:fill="auto"/>
          </w:tcPr>
          <w:p w14:paraId="6537ECB3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742" w:type="dxa"/>
            <w:shd w:val="clear" w:color="auto" w:fill="auto"/>
          </w:tcPr>
          <w:p w14:paraId="2D808497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366B6E78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5279D4B9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</w:tr>
      <w:tr w:rsidR="001B5D2F" w:rsidRPr="001B5D2F" w14:paraId="0DCCE0FB" w14:textId="77777777" w:rsidTr="001B5D2F">
        <w:tc>
          <w:tcPr>
            <w:tcW w:w="2163" w:type="dxa"/>
            <w:shd w:val="clear" w:color="auto" w:fill="auto"/>
          </w:tcPr>
          <w:p w14:paraId="5F928478" w14:textId="77777777"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</w:t>
            </w:r>
          </w:p>
        </w:tc>
        <w:tc>
          <w:tcPr>
            <w:tcW w:w="1963" w:type="dxa"/>
            <w:shd w:val="clear" w:color="auto" w:fill="auto"/>
          </w:tcPr>
          <w:p w14:paraId="12F0C5EA" w14:textId="77777777" w:rsidR="00D55E20" w:rsidRPr="001B5D2F" w:rsidRDefault="00D82DFD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11</w:t>
            </w:r>
          </w:p>
        </w:tc>
        <w:tc>
          <w:tcPr>
            <w:tcW w:w="1742" w:type="dxa"/>
            <w:shd w:val="clear" w:color="auto" w:fill="auto"/>
          </w:tcPr>
          <w:p w14:paraId="39E55F13" w14:textId="77777777" w:rsidR="00D55E20" w:rsidRPr="001B5D2F" w:rsidRDefault="00EA60E3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94C0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2F7D372B" w14:textId="77777777" w:rsidR="00D55E20" w:rsidRPr="001B5D2F" w:rsidRDefault="00E13407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15 </w:t>
            </w:r>
          </w:p>
        </w:tc>
        <w:tc>
          <w:tcPr>
            <w:tcW w:w="1800" w:type="dxa"/>
            <w:shd w:val="clear" w:color="auto" w:fill="auto"/>
          </w:tcPr>
          <w:p w14:paraId="71BA293C" w14:textId="77777777" w:rsidR="00D55E20" w:rsidRPr="001B5D2F" w:rsidRDefault="00E13407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17 </w:t>
            </w:r>
          </w:p>
        </w:tc>
      </w:tr>
    </w:tbl>
    <w:p w14:paraId="07DFAC2B" w14:textId="77777777" w:rsidR="00AA7A0B" w:rsidRDefault="00AA7A0B" w:rsidP="00E45603">
      <w:pPr>
        <w:rPr>
          <w:sz w:val="24"/>
          <w:szCs w:val="24"/>
        </w:rPr>
      </w:pPr>
    </w:p>
    <w:p w14:paraId="2ADC9CD4" w14:textId="77777777" w:rsidR="006737E8" w:rsidRPr="006737E8" w:rsidRDefault="00D55E20" w:rsidP="006737E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6737E8">
        <w:rPr>
          <w:i/>
          <w:sz w:val="24"/>
          <w:szCs w:val="24"/>
        </w:rPr>
        <w:t>Забележка:В приложената таблица е определено разпределението на основните форми на педагогическо взаимодействие /педагогическите ситуации/ по образователни направления и по групи. Посочен е минималния брой педагогически ситуации по образователни направления за всяка възрастова група, съгласно Наредба №5/13.06.2016 година</w:t>
      </w:r>
      <w:r w:rsidRPr="002B3A70">
        <w:rPr>
          <w:i/>
          <w:sz w:val="24"/>
          <w:szCs w:val="24"/>
        </w:rPr>
        <w:t xml:space="preserve"> </w:t>
      </w:r>
      <w:r w:rsidR="006737E8" w:rsidRPr="006737E8">
        <w:rPr>
          <w:color w:val="000000"/>
          <w:sz w:val="24"/>
          <w:szCs w:val="24"/>
        </w:rPr>
        <w:t xml:space="preserve">Внедрени в основните форми на взаимодействие дейности, съгласно одобрено от министъра на образованието и науката учебно съдържание по </w:t>
      </w:r>
      <w:r w:rsidR="006737E8" w:rsidRPr="006737E8">
        <w:rPr>
          <w:color w:val="000000"/>
          <w:sz w:val="24"/>
          <w:szCs w:val="24"/>
        </w:rPr>
        <w:lastRenderedPageBreak/>
        <w:t>тематична област „Безопасност на движението по пътищата“ в рамките на образователни направления „Околен свят“ и „Конструиране и технологии“.</w:t>
      </w:r>
      <w:r w:rsidR="006737E8" w:rsidRPr="002B3A70">
        <w:rPr>
          <w:rFonts w:ascii="Cambria" w:hAnsi="Cambria"/>
          <w:color w:val="000000"/>
          <w:sz w:val="24"/>
          <w:szCs w:val="24"/>
        </w:rPr>
        <w:t xml:space="preserve"> </w:t>
      </w:r>
    </w:p>
    <w:p w14:paraId="6C793520" w14:textId="77777777" w:rsidR="00590194" w:rsidRDefault="00590194" w:rsidP="00BC0619">
      <w:pPr>
        <w:pStyle w:val="a4"/>
        <w:ind w:left="0"/>
        <w:jc w:val="both"/>
        <w:rPr>
          <w:sz w:val="24"/>
          <w:szCs w:val="24"/>
        </w:rPr>
      </w:pPr>
    </w:p>
    <w:p w14:paraId="00F7EABD" w14:textId="77777777" w:rsidR="00590194" w:rsidRDefault="00590194" w:rsidP="00E45603">
      <w:pPr>
        <w:rPr>
          <w:sz w:val="24"/>
          <w:szCs w:val="24"/>
        </w:rPr>
      </w:pPr>
    </w:p>
    <w:p w14:paraId="41F50D88" w14:textId="77777777" w:rsidR="00D55E20" w:rsidRDefault="00D55E20" w:rsidP="00D55E20">
      <w:pPr>
        <w:numPr>
          <w:ilvl w:val="0"/>
          <w:numId w:val="21"/>
        </w:numPr>
        <w:spacing w:after="0" w:line="240" w:lineRule="auto"/>
        <w:jc w:val="both"/>
      </w:pPr>
      <w:r>
        <w:t>Седмично разпределение на педагогическите ситуации в групите</w:t>
      </w:r>
    </w:p>
    <w:p w14:paraId="7114EF13" w14:textId="77777777" w:rsidR="00D55E20" w:rsidRDefault="00D55E20" w:rsidP="00D55E20">
      <w:pPr>
        <w:ind w:left="360"/>
        <w:jc w:val="both"/>
      </w:pPr>
    </w:p>
    <w:p w14:paraId="4B249AF2" w14:textId="77777777" w:rsidR="00D55E20" w:rsidRDefault="00D55E20" w:rsidP="00D55E20">
      <w:pPr>
        <w:ind w:left="4248"/>
        <w:jc w:val="both"/>
        <w:rPr>
          <w:b/>
          <w:u w:val="single"/>
        </w:rPr>
      </w:pPr>
      <w:r w:rsidRPr="00CF2FE7">
        <w:rPr>
          <w:b/>
          <w:u w:val="single"/>
        </w:rPr>
        <w:t>Първа възрастова група</w:t>
      </w:r>
    </w:p>
    <w:p w14:paraId="5659173F" w14:textId="77777777" w:rsidR="00D55E20" w:rsidRDefault="00D55E20" w:rsidP="00D55E20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1B5D2F" w:rsidRPr="001B5D2F" w14:paraId="7503DD4E" w14:textId="77777777" w:rsidTr="001B5D2F">
        <w:tc>
          <w:tcPr>
            <w:tcW w:w="2357" w:type="dxa"/>
            <w:shd w:val="clear" w:color="auto" w:fill="auto"/>
          </w:tcPr>
          <w:p w14:paraId="32DDA3DB" w14:textId="77777777"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Режимен момент</w:t>
            </w:r>
          </w:p>
        </w:tc>
        <w:tc>
          <w:tcPr>
            <w:tcW w:w="2357" w:type="dxa"/>
            <w:shd w:val="clear" w:color="auto" w:fill="auto"/>
          </w:tcPr>
          <w:p w14:paraId="7BE3C579" w14:textId="77777777"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понеделник</w:t>
            </w:r>
          </w:p>
        </w:tc>
        <w:tc>
          <w:tcPr>
            <w:tcW w:w="2357" w:type="dxa"/>
            <w:shd w:val="clear" w:color="auto" w:fill="auto"/>
          </w:tcPr>
          <w:p w14:paraId="6C1BA6A5" w14:textId="77777777"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вторник</w:t>
            </w:r>
          </w:p>
        </w:tc>
        <w:tc>
          <w:tcPr>
            <w:tcW w:w="2357" w:type="dxa"/>
            <w:shd w:val="clear" w:color="auto" w:fill="auto"/>
          </w:tcPr>
          <w:p w14:paraId="7BD4F329" w14:textId="77777777"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сряда</w:t>
            </w:r>
          </w:p>
        </w:tc>
        <w:tc>
          <w:tcPr>
            <w:tcW w:w="2357" w:type="dxa"/>
            <w:shd w:val="clear" w:color="auto" w:fill="auto"/>
          </w:tcPr>
          <w:p w14:paraId="33816967" w14:textId="77777777"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четвъртък</w:t>
            </w:r>
          </w:p>
        </w:tc>
        <w:tc>
          <w:tcPr>
            <w:tcW w:w="2357" w:type="dxa"/>
            <w:shd w:val="clear" w:color="auto" w:fill="auto"/>
          </w:tcPr>
          <w:p w14:paraId="06B5517D" w14:textId="77777777"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петък</w:t>
            </w:r>
          </w:p>
        </w:tc>
      </w:tr>
      <w:tr w:rsidR="001B5D2F" w:rsidRPr="001B5D2F" w14:paraId="79A962A6" w14:textId="77777777" w:rsidTr="001B5D2F">
        <w:tc>
          <w:tcPr>
            <w:tcW w:w="2357" w:type="dxa"/>
            <w:shd w:val="clear" w:color="auto" w:fill="auto"/>
          </w:tcPr>
          <w:p w14:paraId="304E02AE" w14:textId="77777777" w:rsidR="00D55E20" w:rsidRPr="001B5D2F" w:rsidRDefault="00D55E20" w:rsidP="001B5D2F">
            <w:pPr>
              <w:jc w:val="both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Преди обед</w:t>
            </w:r>
          </w:p>
        </w:tc>
        <w:tc>
          <w:tcPr>
            <w:tcW w:w="2357" w:type="dxa"/>
            <w:shd w:val="clear" w:color="auto" w:fill="auto"/>
          </w:tcPr>
          <w:p w14:paraId="3BC9A51A" w14:textId="77777777" w:rsidR="00D55E20" w:rsidRPr="0093386D" w:rsidRDefault="00D55E20" w:rsidP="001B5D2F">
            <w:pPr>
              <w:jc w:val="both"/>
            </w:pPr>
            <w:r w:rsidRPr="0093386D">
              <w:t>Околен свят</w:t>
            </w:r>
          </w:p>
          <w:p w14:paraId="41CFB2C2" w14:textId="77777777" w:rsidR="00D55E20" w:rsidRPr="0093386D" w:rsidRDefault="00D55E20" w:rsidP="001B5D2F">
            <w:pPr>
              <w:jc w:val="both"/>
            </w:pPr>
          </w:p>
        </w:tc>
        <w:tc>
          <w:tcPr>
            <w:tcW w:w="2357" w:type="dxa"/>
            <w:shd w:val="clear" w:color="auto" w:fill="auto"/>
          </w:tcPr>
          <w:p w14:paraId="58098DEC" w14:textId="77777777" w:rsidR="00D55E20" w:rsidRDefault="00D55E20" w:rsidP="001B5D2F">
            <w:pPr>
              <w:jc w:val="both"/>
            </w:pPr>
            <w:r>
              <w:t>БЕЛ</w:t>
            </w:r>
          </w:p>
          <w:p w14:paraId="01968196" w14:textId="77777777" w:rsidR="00D55E20" w:rsidRPr="0093386D" w:rsidRDefault="00D55E20" w:rsidP="001B5D2F">
            <w:pPr>
              <w:jc w:val="both"/>
            </w:pPr>
            <w:r>
              <w:t>ФК</w:t>
            </w:r>
          </w:p>
        </w:tc>
        <w:tc>
          <w:tcPr>
            <w:tcW w:w="2357" w:type="dxa"/>
            <w:shd w:val="clear" w:color="auto" w:fill="auto"/>
          </w:tcPr>
          <w:p w14:paraId="05F60BB9" w14:textId="77777777" w:rsidR="00D55E20" w:rsidRPr="0093386D" w:rsidRDefault="005A7B09" w:rsidP="005A7B09">
            <w:pPr>
              <w:jc w:val="both"/>
            </w:pPr>
            <w:r>
              <w:t>Математика</w:t>
            </w:r>
          </w:p>
        </w:tc>
        <w:tc>
          <w:tcPr>
            <w:tcW w:w="2357" w:type="dxa"/>
            <w:shd w:val="clear" w:color="auto" w:fill="auto"/>
          </w:tcPr>
          <w:p w14:paraId="4B2C5C79" w14:textId="626E8B0E" w:rsidR="00D55E20" w:rsidRPr="0093386D" w:rsidRDefault="00AD00B8" w:rsidP="001B5D2F">
            <w:pPr>
              <w:jc w:val="both"/>
            </w:pPr>
            <w:r>
              <w:t>Ф</w:t>
            </w:r>
            <w:r w:rsidR="005A7B09">
              <w:t>К</w:t>
            </w:r>
          </w:p>
        </w:tc>
        <w:tc>
          <w:tcPr>
            <w:tcW w:w="2357" w:type="dxa"/>
            <w:shd w:val="clear" w:color="auto" w:fill="auto"/>
          </w:tcPr>
          <w:p w14:paraId="7FE46FFE" w14:textId="77777777" w:rsidR="00D55E20" w:rsidRPr="0093386D" w:rsidRDefault="00D55E20" w:rsidP="001B5D2F">
            <w:pPr>
              <w:jc w:val="both"/>
            </w:pPr>
            <w:r>
              <w:t>Изобразително изкуство</w:t>
            </w:r>
          </w:p>
        </w:tc>
      </w:tr>
      <w:tr w:rsidR="001B5D2F" w:rsidRPr="001B5D2F" w14:paraId="76E2A888" w14:textId="77777777" w:rsidTr="001B5D2F">
        <w:tc>
          <w:tcPr>
            <w:tcW w:w="2357" w:type="dxa"/>
            <w:shd w:val="clear" w:color="auto" w:fill="auto"/>
          </w:tcPr>
          <w:p w14:paraId="723A7269" w14:textId="77777777" w:rsidR="00D55E20" w:rsidRPr="001B5D2F" w:rsidRDefault="00D55E20" w:rsidP="001B5D2F">
            <w:pPr>
              <w:jc w:val="both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След обед</w:t>
            </w:r>
          </w:p>
        </w:tc>
        <w:tc>
          <w:tcPr>
            <w:tcW w:w="2357" w:type="dxa"/>
            <w:shd w:val="clear" w:color="auto" w:fill="auto"/>
          </w:tcPr>
          <w:p w14:paraId="47442CF1" w14:textId="77777777" w:rsidR="00D55E20" w:rsidRPr="0093386D" w:rsidRDefault="00D55E20" w:rsidP="001B5D2F">
            <w:pPr>
              <w:jc w:val="both"/>
            </w:pPr>
            <w:r>
              <w:t>Музика</w:t>
            </w:r>
          </w:p>
        </w:tc>
        <w:tc>
          <w:tcPr>
            <w:tcW w:w="2357" w:type="dxa"/>
            <w:shd w:val="clear" w:color="auto" w:fill="auto"/>
          </w:tcPr>
          <w:p w14:paraId="1D7CEAB3" w14:textId="77777777" w:rsidR="00D55E20" w:rsidRPr="0093386D" w:rsidRDefault="00D55E20" w:rsidP="001B5D2F">
            <w:pPr>
              <w:jc w:val="both"/>
            </w:pPr>
            <w:r>
              <w:t>КТ</w:t>
            </w:r>
          </w:p>
        </w:tc>
        <w:tc>
          <w:tcPr>
            <w:tcW w:w="2357" w:type="dxa"/>
            <w:shd w:val="clear" w:color="auto" w:fill="auto"/>
          </w:tcPr>
          <w:p w14:paraId="5C44A400" w14:textId="77777777" w:rsidR="00D55E20" w:rsidRPr="0093386D" w:rsidRDefault="00D55E20" w:rsidP="001B5D2F">
            <w:pPr>
              <w:jc w:val="both"/>
            </w:pPr>
            <w:r>
              <w:t>Изобразително изкуство</w:t>
            </w:r>
          </w:p>
        </w:tc>
        <w:tc>
          <w:tcPr>
            <w:tcW w:w="2357" w:type="dxa"/>
            <w:shd w:val="clear" w:color="auto" w:fill="auto"/>
          </w:tcPr>
          <w:p w14:paraId="50547F12" w14:textId="77777777" w:rsidR="00D55E20" w:rsidRPr="0093386D" w:rsidRDefault="005A7B09" w:rsidP="005A7B09">
            <w:pPr>
              <w:jc w:val="both"/>
            </w:pPr>
            <w:r>
              <w:t>Музика</w:t>
            </w:r>
          </w:p>
        </w:tc>
        <w:tc>
          <w:tcPr>
            <w:tcW w:w="2357" w:type="dxa"/>
            <w:shd w:val="clear" w:color="auto" w:fill="auto"/>
          </w:tcPr>
          <w:p w14:paraId="549BC508" w14:textId="77777777" w:rsidR="00D55E20" w:rsidRPr="0093386D" w:rsidRDefault="00D55E20" w:rsidP="001B5D2F">
            <w:pPr>
              <w:jc w:val="both"/>
            </w:pPr>
            <w:r>
              <w:t>ФК</w:t>
            </w:r>
          </w:p>
        </w:tc>
      </w:tr>
    </w:tbl>
    <w:p w14:paraId="7068676F" w14:textId="77777777" w:rsidR="00D55E20" w:rsidRDefault="00D55E20" w:rsidP="00D55E20">
      <w:pPr>
        <w:jc w:val="both"/>
        <w:rPr>
          <w:b/>
          <w:u w:val="single"/>
        </w:rPr>
      </w:pPr>
    </w:p>
    <w:p w14:paraId="7054FB3E" w14:textId="4955EBE6" w:rsidR="00D55E20" w:rsidRDefault="00F56C1A" w:rsidP="00D55E20">
      <w:pPr>
        <w:ind w:left="4248"/>
        <w:jc w:val="both"/>
        <w:rPr>
          <w:b/>
          <w:u w:val="single"/>
        </w:rPr>
      </w:pPr>
      <w:r>
        <w:rPr>
          <w:b/>
          <w:u w:val="single"/>
        </w:rPr>
        <w:t>Трета възрастова</w:t>
      </w:r>
      <w:r w:rsidR="00D55E20" w:rsidRPr="00CF2FE7">
        <w:rPr>
          <w:b/>
          <w:u w:val="single"/>
        </w:rPr>
        <w:t xml:space="preserve"> група</w:t>
      </w:r>
      <w:r w:rsidR="00E13407">
        <w:rPr>
          <w:b/>
          <w:u w:val="single"/>
        </w:rPr>
        <w:t xml:space="preserve"> </w:t>
      </w:r>
      <w:r>
        <w:rPr>
          <w:b/>
          <w:u w:val="single"/>
        </w:rPr>
        <w:t>5 годишни</w:t>
      </w:r>
    </w:p>
    <w:p w14:paraId="07376559" w14:textId="77777777" w:rsidR="00D55E20" w:rsidRDefault="00D55E20" w:rsidP="00D55E20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1B5D2F" w:rsidRPr="001B5D2F" w14:paraId="7EBC4378" w14:textId="77777777" w:rsidTr="001B5D2F">
        <w:tc>
          <w:tcPr>
            <w:tcW w:w="2357" w:type="dxa"/>
            <w:shd w:val="clear" w:color="auto" w:fill="auto"/>
          </w:tcPr>
          <w:p w14:paraId="7337C97E" w14:textId="77777777"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Режимен момент</w:t>
            </w:r>
          </w:p>
        </w:tc>
        <w:tc>
          <w:tcPr>
            <w:tcW w:w="2357" w:type="dxa"/>
            <w:shd w:val="clear" w:color="auto" w:fill="auto"/>
          </w:tcPr>
          <w:p w14:paraId="3E39CF86" w14:textId="77777777"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понеделник</w:t>
            </w:r>
          </w:p>
        </w:tc>
        <w:tc>
          <w:tcPr>
            <w:tcW w:w="2357" w:type="dxa"/>
            <w:shd w:val="clear" w:color="auto" w:fill="auto"/>
          </w:tcPr>
          <w:p w14:paraId="4ADB1F1F" w14:textId="77777777"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вторник</w:t>
            </w:r>
          </w:p>
        </w:tc>
        <w:tc>
          <w:tcPr>
            <w:tcW w:w="2357" w:type="dxa"/>
            <w:shd w:val="clear" w:color="auto" w:fill="auto"/>
          </w:tcPr>
          <w:p w14:paraId="5345C120" w14:textId="77777777"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сряда</w:t>
            </w:r>
          </w:p>
        </w:tc>
        <w:tc>
          <w:tcPr>
            <w:tcW w:w="2357" w:type="dxa"/>
            <w:shd w:val="clear" w:color="auto" w:fill="auto"/>
          </w:tcPr>
          <w:p w14:paraId="360ED2CD" w14:textId="77777777"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четвъртък</w:t>
            </w:r>
          </w:p>
        </w:tc>
        <w:tc>
          <w:tcPr>
            <w:tcW w:w="2357" w:type="dxa"/>
            <w:shd w:val="clear" w:color="auto" w:fill="auto"/>
          </w:tcPr>
          <w:p w14:paraId="71B9C4B5" w14:textId="77777777"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петък</w:t>
            </w:r>
          </w:p>
        </w:tc>
      </w:tr>
      <w:tr w:rsidR="001B5D2F" w:rsidRPr="001B5D2F" w14:paraId="658B42A9" w14:textId="77777777" w:rsidTr="001B5D2F">
        <w:tc>
          <w:tcPr>
            <w:tcW w:w="2357" w:type="dxa"/>
            <w:shd w:val="clear" w:color="auto" w:fill="auto"/>
          </w:tcPr>
          <w:p w14:paraId="17754C35" w14:textId="77777777" w:rsidR="00D55E20" w:rsidRPr="001B5D2F" w:rsidRDefault="00D55E20" w:rsidP="001B5D2F">
            <w:pPr>
              <w:jc w:val="both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Преди обед</w:t>
            </w:r>
          </w:p>
        </w:tc>
        <w:tc>
          <w:tcPr>
            <w:tcW w:w="2357" w:type="dxa"/>
            <w:shd w:val="clear" w:color="auto" w:fill="auto"/>
          </w:tcPr>
          <w:p w14:paraId="09F9393E" w14:textId="77777777" w:rsidR="00D55E20" w:rsidRPr="004B320E" w:rsidRDefault="00D55E20" w:rsidP="001B5D2F">
            <w:pPr>
              <w:jc w:val="both"/>
            </w:pPr>
            <w:r w:rsidRPr="004B320E">
              <w:t>Околен свят</w:t>
            </w:r>
          </w:p>
          <w:p w14:paraId="3915A48A" w14:textId="77777777" w:rsidR="00D55E20" w:rsidRPr="004B320E" w:rsidRDefault="00D55E20" w:rsidP="001B5D2F">
            <w:pPr>
              <w:jc w:val="both"/>
            </w:pPr>
            <w:r w:rsidRPr="004B320E">
              <w:t>ФК</w:t>
            </w:r>
          </w:p>
        </w:tc>
        <w:tc>
          <w:tcPr>
            <w:tcW w:w="2357" w:type="dxa"/>
            <w:shd w:val="clear" w:color="auto" w:fill="auto"/>
          </w:tcPr>
          <w:p w14:paraId="0E5611A3" w14:textId="41E89F8F" w:rsidR="00D55E20" w:rsidRPr="00EA60E3" w:rsidRDefault="00AD00B8" w:rsidP="001B5D2F">
            <w:pPr>
              <w:jc w:val="both"/>
            </w:pPr>
            <w:r>
              <w:t>Математика</w:t>
            </w:r>
          </w:p>
          <w:p w14:paraId="16EF42FB" w14:textId="72CF79E5" w:rsidR="00D55E20" w:rsidRPr="004B320E" w:rsidRDefault="00AD00B8" w:rsidP="001B5D2F">
            <w:pPr>
              <w:jc w:val="both"/>
            </w:pPr>
            <w:r>
              <w:t>КТ</w:t>
            </w:r>
          </w:p>
        </w:tc>
        <w:tc>
          <w:tcPr>
            <w:tcW w:w="2357" w:type="dxa"/>
            <w:shd w:val="clear" w:color="auto" w:fill="auto"/>
          </w:tcPr>
          <w:p w14:paraId="67522EAB" w14:textId="56D54B4F" w:rsidR="00AD00B8" w:rsidRPr="004B320E" w:rsidRDefault="00AD00B8" w:rsidP="001B5D2F">
            <w:pPr>
              <w:jc w:val="both"/>
            </w:pPr>
            <w:r>
              <w:t>БЕЛ</w:t>
            </w:r>
          </w:p>
          <w:p w14:paraId="5B5DF51D" w14:textId="4FB6F2D6" w:rsidR="00D55E20" w:rsidRDefault="00AD00B8" w:rsidP="001B5D2F">
            <w:pPr>
              <w:jc w:val="both"/>
            </w:pPr>
            <w:r>
              <w:t>Околен свят</w:t>
            </w:r>
          </w:p>
          <w:p w14:paraId="388ECD1D" w14:textId="1D8F2258" w:rsidR="00AD00B8" w:rsidRDefault="00AD00B8" w:rsidP="001B5D2F">
            <w:pPr>
              <w:jc w:val="both"/>
            </w:pPr>
            <w:r>
              <w:lastRenderedPageBreak/>
              <w:t>Музика</w:t>
            </w:r>
          </w:p>
          <w:p w14:paraId="56CE137B" w14:textId="5F65B1AC" w:rsidR="00AD00B8" w:rsidRPr="004B320E" w:rsidRDefault="00AD00B8" w:rsidP="001B5D2F">
            <w:pPr>
              <w:jc w:val="both"/>
            </w:pPr>
          </w:p>
        </w:tc>
        <w:tc>
          <w:tcPr>
            <w:tcW w:w="2357" w:type="dxa"/>
            <w:shd w:val="clear" w:color="auto" w:fill="auto"/>
          </w:tcPr>
          <w:p w14:paraId="3ACE3B36" w14:textId="5A11D493" w:rsidR="00D55E20" w:rsidRPr="004B320E" w:rsidRDefault="00AD00B8" w:rsidP="001B5D2F">
            <w:pPr>
              <w:jc w:val="both"/>
            </w:pPr>
            <w:r>
              <w:lastRenderedPageBreak/>
              <w:t>Математика</w:t>
            </w:r>
          </w:p>
          <w:p w14:paraId="14C2652E" w14:textId="77777777" w:rsidR="00D55E20" w:rsidRPr="004B320E" w:rsidRDefault="00D55E20" w:rsidP="001B5D2F">
            <w:pPr>
              <w:jc w:val="both"/>
            </w:pPr>
            <w:r w:rsidRPr="004B320E">
              <w:t>КТ</w:t>
            </w:r>
          </w:p>
        </w:tc>
        <w:tc>
          <w:tcPr>
            <w:tcW w:w="2357" w:type="dxa"/>
            <w:shd w:val="clear" w:color="auto" w:fill="auto"/>
          </w:tcPr>
          <w:p w14:paraId="00B05208" w14:textId="5E2ED0A8" w:rsidR="00D55E20" w:rsidRPr="004B320E" w:rsidRDefault="00AD00B8" w:rsidP="001B5D2F">
            <w:pPr>
              <w:jc w:val="both"/>
            </w:pPr>
            <w:r>
              <w:t>БЕЛ</w:t>
            </w:r>
          </w:p>
          <w:p w14:paraId="0747B8DA" w14:textId="5C46657B" w:rsidR="00D55E20" w:rsidRPr="004B320E" w:rsidRDefault="00AD00B8" w:rsidP="001B5D2F">
            <w:pPr>
              <w:jc w:val="both"/>
            </w:pPr>
            <w:r>
              <w:t>ИИ</w:t>
            </w:r>
          </w:p>
        </w:tc>
      </w:tr>
      <w:tr w:rsidR="001B5D2F" w:rsidRPr="001B5D2F" w14:paraId="1C16F76A" w14:textId="77777777" w:rsidTr="001B5D2F">
        <w:tc>
          <w:tcPr>
            <w:tcW w:w="2357" w:type="dxa"/>
            <w:shd w:val="clear" w:color="auto" w:fill="auto"/>
          </w:tcPr>
          <w:p w14:paraId="2A892CF8" w14:textId="77777777" w:rsidR="00D55E20" w:rsidRPr="001B5D2F" w:rsidRDefault="00D55E20" w:rsidP="001B5D2F">
            <w:pPr>
              <w:jc w:val="both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След обед</w:t>
            </w:r>
          </w:p>
        </w:tc>
        <w:tc>
          <w:tcPr>
            <w:tcW w:w="2357" w:type="dxa"/>
            <w:shd w:val="clear" w:color="auto" w:fill="auto"/>
          </w:tcPr>
          <w:p w14:paraId="6B8EE089" w14:textId="17AA782B" w:rsidR="00D55E20" w:rsidRPr="004B320E" w:rsidRDefault="00AD00B8" w:rsidP="001B5D2F">
            <w:pPr>
              <w:jc w:val="both"/>
            </w:pPr>
            <w:r>
              <w:t>ИИ</w:t>
            </w:r>
          </w:p>
        </w:tc>
        <w:tc>
          <w:tcPr>
            <w:tcW w:w="2357" w:type="dxa"/>
            <w:shd w:val="clear" w:color="auto" w:fill="auto"/>
          </w:tcPr>
          <w:p w14:paraId="6348DBAF" w14:textId="593F6032" w:rsidR="00D55E20" w:rsidRPr="004B320E" w:rsidRDefault="00AD00B8" w:rsidP="001B5D2F">
            <w:pPr>
              <w:jc w:val="both"/>
            </w:pPr>
            <w:r>
              <w:t>Музика</w:t>
            </w:r>
          </w:p>
        </w:tc>
        <w:tc>
          <w:tcPr>
            <w:tcW w:w="2357" w:type="dxa"/>
            <w:shd w:val="clear" w:color="auto" w:fill="auto"/>
          </w:tcPr>
          <w:p w14:paraId="7D20A269" w14:textId="1AAD3961" w:rsidR="00D55E20" w:rsidRPr="0093386D" w:rsidRDefault="00AD00B8" w:rsidP="001B5D2F">
            <w:pPr>
              <w:jc w:val="both"/>
            </w:pPr>
            <w:r>
              <w:t>ФК</w:t>
            </w:r>
          </w:p>
        </w:tc>
        <w:tc>
          <w:tcPr>
            <w:tcW w:w="2357" w:type="dxa"/>
            <w:shd w:val="clear" w:color="auto" w:fill="auto"/>
          </w:tcPr>
          <w:p w14:paraId="68038E2D" w14:textId="77DB899C" w:rsidR="00D55E20" w:rsidRPr="004B320E" w:rsidRDefault="00AD00B8" w:rsidP="001B5D2F">
            <w:pPr>
              <w:jc w:val="both"/>
            </w:pPr>
            <w:r>
              <w:t>БЕЛ</w:t>
            </w:r>
          </w:p>
        </w:tc>
        <w:tc>
          <w:tcPr>
            <w:tcW w:w="2357" w:type="dxa"/>
            <w:shd w:val="clear" w:color="auto" w:fill="auto"/>
          </w:tcPr>
          <w:p w14:paraId="6B72543F" w14:textId="77777777" w:rsidR="00D55E20" w:rsidRPr="004B320E" w:rsidRDefault="00D55E20" w:rsidP="001B5D2F">
            <w:pPr>
              <w:jc w:val="both"/>
            </w:pPr>
            <w:r w:rsidRPr="004B320E">
              <w:t>ФК</w:t>
            </w:r>
          </w:p>
        </w:tc>
      </w:tr>
    </w:tbl>
    <w:p w14:paraId="381E612B" w14:textId="77777777" w:rsidR="00D55E20" w:rsidRDefault="00D55E20" w:rsidP="00D55E20">
      <w:pPr>
        <w:jc w:val="both"/>
      </w:pPr>
    </w:p>
    <w:p w14:paraId="0082894A" w14:textId="77777777" w:rsidR="00D55E20" w:rsidRDefault="00D55E20" w:rsidP="00D55E20">
      <w:pPr>
        <w:jc w:val="both"/>
      </w:pPr>
    </w:p>
    <w:p w14:paraId="2AD9871E" w14:textId="67C54A65" w:rsidR="00D55E20" w:rsidRDefault="00F56C1A" w:rsidP="00D55E20">
      <w:pPr>
        <w:ind w:left="4248"/>
        <w:jc w:val="both"/>
        <w:rPr>
          <w:b/>
          <w:u w:val="single"/>
        </w:rPr>
      </w:pPr>
      <w:r>
        <w:rPr>
          <w:b/>
          <w:u w:val="single"/>
        </w:rPr>
        <w:t>Четвърта смесена по възраст група</w:t>
      </w:r>
      <w:r w:rsidR="00D55E20">
        <w:rPr>
          <w:b/>
          <w:u w:val="single"/>
        </w:rPr>
        <w:t xml:space="preserve"> /в т.ч. </w:t>
      </w:r>
      <w:r>
        <w:rPr>
          <w:b/>
          <w:u w:val="single"/>
        </w:rPr>
        <w:t>4</w:t>
      </w:r>
      <w:r w:rsidR="00D55E20">
        <w:rPr>
          <w:b/>
          <w:u w:val="single"/>
        </w:rPr>
        <w:t xml:space="preserve"> и 6-годишни/</w:t>
      </w:r>
    </w:p>
    <w:p w14:paraId="76215C51" w14:textId="77777777" w:rsidR="00D55E20" w:rsidRDefault="00D55E20" w:rsidP="00D55E20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1B5D2F" w:rsidRPr="001B5D2F" w14:paraId="351042F6" w14:textId="77777777" w:rsidTr="001B5D2F">
        <w:tc>
          <w:tcPr>
            <w:tcW w:w="2357" w:type="dxa"/>
            <w:shd w:val="clear" w:color="auto" w:fill="auto"/>
          </w:tcPr>
          <w:p w14:paraId="78DF93A2" w14:textId="77777777"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Режимен момент</w:t>
            </w:r>
          </w:p>
        </w:tc>
        <w:tc>
          <w:tcPr>
            <w:tcW w:w="2357" w:type="dxa"/>
            <w:shd w:val="clear" w:color="auto" w:fill="auto"/>
          </w:tcPr>
          <w:p w14:paraId="342FAE5B" w14:textId="77777777"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понеделник</w:t>
            </w:r>
          </w:p>
        </w:tc>
        <w:tc>
          <w:tcPr>
            <w:tcW w:w="2357" w:type="dxa"/>
            <w:shd w:val="clear" w:color="auto" w:fill="auto"/>
          </w:tcPr>
          <w:p w14:paraId="2440A051" w14:textId="77777777"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вторник</w:t>
            </w:r>
          </w:p>
        </w:tc>
        <w:tc>
          <w:tcPr>
            <w:tcW w:w="2357" w:type="dxa"/>
            <w:shd w:val="clear" w:color="auto" w:fill="auto"/>
          </w:tcPr>
          <w:p w14:paraId="5E53134C" w14:textId="77777777"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сряда</w:t>
            </w:r>
          </w:p>
        </w:tc>
        <w:tc>
          <w:tcPr>
            <w:tcW w:w="2357" w:type="dxa"/>
            <w:shd w:val="clear" w:color="auto" w:fill="auto"/>
          </w:tcPr>
          <w:p w14:paraId="34183C94" w14:textId="77777777"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четвъртък</w:t>
            </w:r>
          </w:p>
        </w:tc>
        <w:tc>
          <w:tcPr>
            <w:tcW w:w="2357" w:type="dxa"/>
            <w:shd w:val="clear" w:color="auto" w:fill="auto"/>
          </w:tcPr>
          <w:p w14:paraId="20D8B7CF" w14:textId="77777777"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петък</w:t>
            </w:r>
          </w:p>
        </w:tc>
      </w:tr>
      <w:tr w:rsidR="001B5D2F" w:rsidRPr="001B5D2F" w14:paraId="06C29F5E" w14:textId="77777777" w:rsidTr="001B5D2F">
        <w:trPr>
          <w:trHeight w:val="1229"/>
        </w:trPr>
        <w:tc>
          <w:tcPr>
            <w:tcW w:w="2357" w:type="dxa"/>
            <w:shd w:val="clear" w:color="auto" w:fill="auto"/>
          </w:tcPr>
          <w:p w14:paraId="4BE5AB23" w14:textId="77777777" w:rsidR="00D55E20" w:rsidRPr="001B5D2F" w:rsidRDefault="00D55E20" w:rsidP="001B5D2F">
            <w:pPr>
              <w:jc w:val="both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Преди обед</w:t>
            </w:r>
          </w:p>
        </w:tc>
        <w:tc>
          <w:tcPr>
            <w:tcW w:w="2357" w:type="dxa"/>
            <w:shd w:val="clear" w:color="auto" w:fill="auto"/>
          </w:tcPr>
          <w:p w14:paraId="44E33A67" w14:textId="77777777" w:rsidR="00D55E20" w:rsidRPr="004B320E" w:rsidRDefault="00D55E20" w:rsidP="001B5D2F">
            <w:pPr>
              <w:jc w:val="both"/>
            </w:pPr>
            <w:r w:rsidRPr="004B320E">
              <w:t>Околен свят</w:t>
            </w:r>
          </w:p>
          <w:p w14:paraId="5C444F58" w14:textId="2EF7B43A" w:rsidR="00D55E20" w:rsidRPr="004B320E" w:rsidRDefault="00E5222B" w:rsidP="001B5D2F">
            <w:pPr>
              <w:jc w:val="both"/>
            </w:pPr>
            <w:r>
              <w:t>БЕЛ</w:t>
            </w:r>
          </w:p>
        </w:tc>
        <w:tc>
          <w:tcPr>
            <w:tcW w:w="2357" w:type="dxa"/>
            <w:shd w:val="clear" w:color="auto" w:fill="auto"/>
          </w:tcPr>
          <w:p w14:paraId="401A85C9" w14:textId="77777777" w:rsidR="005A7B09" w:rsidRDefault="005A7B09" w:rsidP="001B5D2F">
            <w:pPr>
              <w:jc w:val="both"/>
            </w:pPr>
            <w:r>
              <w:t>Математика</w:t>
            </w:r>
          </w:p>
          <w:p w14:paraId="4DCEC3A6" w14:textId="49AD6456" w:rsidR="00E5222B" w:rsidRPr="00E5222B" w:rsidRDefault="00E5222B" w:rsidP="00E5222B">
            <w:r>
              <w:t>Музика</w:t>
            </w:r>
          </w:p>
        </w:tc>
        <w:tc>
          <w:tcPr>
            <w:tcW w:w="2357" w:type="dxa"/>
            <w:shd w:val="clear" w:color="auto" w:fill="auto"/>
          </w:tcPr>
          <w:p w14:paraId="4CCA8BA2" w14:textId="77777777" w:rsidR="00D55E20" w:rsidRDefault="00E5222B" w:rsidP="001B5D2F">
            <w:pPr>
              <w:jc w:val="both"/>
            </w:pPr>
            <w:r>
              <w:t>КТ</w:t>
            </w:r>
          </w:p>
          <w:p w14:paraId="480C3922" w14:textId="05CA5B4B" w:rsidR="00E5222B" w:rsidRPr="004B320E" w:rsidRDefault="00E5222B" w:rsidP="001B5D2F">
            <w:pPr>
              <w:jc w:val="both"/>
            </w:pPr>
            <w:r>
              <w:t>ФК</w:t>
            </w:r>
          </w:p>
        </w:tc>
        <w:tc>
          <w:tcPr>
            <w:tcW w:w="2357" w:type="dxa"/>
            <w:shd w:val="clear" w:color="auto" w:fill="auto"/>
          </w:tcPr>
          <w:p w14:paraId="17F8A10D" w14:textId="5DB6928F" w:rsidR="00D55E20" w:rsidRDefault="00D55E20" w:rsidP="001B5D2F">
            <w:pPr>
              <w:jc w:val="both"/>
            </w:pPr>
            <w:r>
              <w:t>Математика</w:t>
            </w:r>
            <w:r w:rsidR="002F75CF">
              <w:t>-6г.</w:t>
            </w:r>
          </w:p>
          <w:p w14:paraId="38471F14" w14:textId="7949F661" w:rsidR="00D55E20" w:rsidRDefault="00E5222B" w:rsidP="001B5D2F">
            <w:pPr>
              <w:jc w:val="both"/>
            </w:pPr>
            <w:r>
              <w:t>Музика</w:t>
            </w:r>
          </w:p>
          <w:p w14:paraId="1B801451" w14:textId="77777777" w:rsidR="00D55E20" w:rsidRPr="004B320E" w:rsidRDefault="00D55E20" w:rsidP="001B5D2F">
            <w:pPr>
              <w:jc w:val="both"/>
            </w:pPr>
          </w:p>
        </w:tc>
        <w:tc>
          <w:tcPr>
            <w:tcW w:w="2357" w:type="dxa"/>
            <w:shd w:val="clear" w:color="auto" w:fill="auto"/>
          </w:tcPr>
          <w:p w14:paraId="1B9816EF" w14:textId="77777777" w:rsidR="00D55E20" w:rsidRDefault="00D55E20" w:rsidP="001B5D2F">
            <w:pPr>
              <w:jc w:val="both"/>
            </w:pPr>
            <w:r>
              <w:t>БЕЛ</w:t>
            </w:r>
          </w:p>
          <w:p w14:paraId="0CE34B0B" w14:textId="6D7C8762" w:rsidR="005A7B09" w:rsidRPr="004B320E" w:rsidRDefault="00E5222B" w:rsidP="001B5D2F">
            <w:pPr>
              <w:jc w:val="both"/>
            </w:pPr>
            <w:r>
              <w:t>ИИ</w:t>
            </w:r>
          </w:p>
        </w:tc>
      </w:tr>
      <w:tr w:rsidR="001B5D2F" w:rsidRPr="001B5D2F" w14:paraId="003302B9" w14:textId="77777777" w:rsidTr="001B5D2F">
        <w:tc>
          <w:tcPr>
            <w:tcW w:w="2357" w:type="dxa"/>
            <w:shd w:val="clear" w:color="auto" w:fill="auto"/>
          </w:tcPr>
          <w:p w14:paraId="73689FBA" w14:textId="77777777" w:rsidR="00D55E20" w:rsidRPr="001B5D2F" w:rsidRDefault="00D55E20" w:rsidP="001B5D2F">
            <w:pPr>
              <w:jc w:val="both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След обед</w:t>
            </w:r>
          </w:p>
        </w:tc>
        <w:tc>
          <w:tcPr>
            <w:tcW w:w="2357" w:type="dxa"/>
            <w:shd w:val="clear" w:color="auto" w:fill="auto"/>
          </w:tcPr>
          <w:p w14:paraId="0FC4A6D2" w14:textId="3101B0C4" w:rsidR="00D55E20" w:rsidRPr="004B320E" w:rsidRDefault="00E5222B" w:rsidP="001B5D2F">
            <w:pPr>
              <w:jc w:val="both"/>
            </w:pPr>
            <w:r>
              <w:t>ИИ</w:t>
            </w:r>
          </w:p>
          <w:p w14:paraId="064090B2" w14:textId="5D3CE475" w:rsidR="00D55E20" w:rsidRPr="004B320E" w:rsidRDefault="00E5222B" w:rsidP="001B5D2F">
            <w:pPr>
              <w:jc w:val="both"/>
            </w:pPr>
            <w:r>
              <w:t>ФК</w:t>
            </w:r>
          </w:p>
        </w:tc>
        <w:tc>
          <w:tcPr>
            <w:tcW w:w="2357" w:type="dxa"/>
            <w:shd w:val="clear" w:color="auto" w:fill="auto"/>
          </w:tcPr>
          <w:p w14:paraId="75FBBE4C" w14:textId="51703DA0" w:rsidR="00D55E20" w:rsidRPr="004B320E" w:rsidRDefault="00D55E20" w:rsidP="001B5D2F">
            <w:pPr>
              <w:jc w:val="both"/>
            </w:pPr>
            <w:r>
              <w:t>КТ</w:t>
            </w:r>
            <w:r w:rsidR="002F75CF">
              <w:t>-6г.</w:t>
            </w:r>
          </w:p>
        </w:tc>
        <w:tc>
          <w:tcPr>
            <w:tcW w:w="2357" w:type="dxa"/>
            <w:shd w:val="clear" w:color="auto" w:fill="auto"/>
          </w:tcPr>
          <w:p w14:paraId="55C06E4E" w14:textId="66D0983D" w:rsidR="00D55E20" w:rsidRPr="004B320E" w:rsidRDefault="00E5222B" w:rsidP="001B5D2F">
            <w:pPr>
              <w:jc w:val="both"/>
            </w:pPr>
            <w:r>
              <w:t>БЕЛ</w:t>
            </w:r>
            <w:r w:rsidR="002F75CF">
              <w:t>-6г.</w:t>
            </w:r>
          </w:p>
        </w:tc>
        <w:tc>
          <w:tcPr>
            <w:tcW w:w="2357" w:type="dxa"/>
            <w:shd w:val="clear" w:color="auto" w:fill="auto"/>
          </w:tcPr>
          <w:p w14:paraId="56F3DB3F" w14:textId="77777777" w:rsidR="00D55E20" w:rsidRDefault="00E5222B" w:rsidP="001B5D2F">
            <w:pPr>
              <w:jc w:val="both"/>
            </w:pPr>
            <w:r>
              <w:t>Околен свят</w:t>
            </w:r>
          </w:p>
          <w:p w14:paraId="52549A8D" w14:textId="78182707" w:rsidR="00E5222B" w:rsidRPr="004B320E" w:rsidRDefault="00E5222B" w:rsidP="001B5D2F">
            <w:pPr>
              <w:jc w:val="both"/>
            </w:pPr>
            <w:r>
              <w:t>ФК</w:t>
            </w:r>
          </w:p>
        </w:tc>
        <w:tc>
          <w:tcPr>
            <w:tcW w:w="2357" w:type="dxa"/>
            <w:shd w:val="clear" w:color="auto" w:fill="auto"/>
          </w:tcPr>
          <w:p w14:paraId="12B9E280" w14:textId="17EE0DE0" w:rsidR="00D55E20" w:rsidRPr="004B320E" w:rsidRDefault="00E5222B" w:rsidP="001B5D2F">
            <w:pPr>
              <w:jc w:val="both"/>
            </w:pPr>
            <w:r>
              <w:t>Математика</w:t>
            </w:r>
            <w:r w:rsidR="002F75CF">
              <w:t>-6г.</w:t>
            </w:r>
          </w:p>
        </w:tc>
      </w:tr>
    </w:tbl>
    <w:p w14:paraId="3FFC2BDA" w14:textId="77777777" w:rsidR="00D55E20" w:rsidRDefault="00D55E20" w:rsidP="00E45603">
      <w:pPr>
        <w:rPr>
          <w:sz w:val="24"/>
          <w:szCs w:val="24"/>
        </w:rPr>
      </w:pPr>
    </w:p>
    <w:p w14:paraId="482B3053" w14:textId="77777777" w:rsidR="00D55E20" w:rsidRDefault="00D55E20" w:rsidP="00D55E20">
      <w:pPr>
        <w:numPr>
          <w:ilvl w:val="0"/>
          <w:numId w:val="22"/>
        </w:numPr>
        <w:spacing w:after="0" w:line="240" w:lineRule="auto"/>
        <w:jc w:val="both"/>
      </w:pPr>
      <w:r>
        <w:t>Организация на дневния режим в учебно време</w:t>
      </w:r>
    </w:p>
    <w:p w14:paraId="3BE9B81E" w14:textId="77777777" w:rsidR="00BC0619" w:rsidRDefault="00BC0619" w:rsidP="00D55E20">
      <w:pPr>
        <w:ind w:left="4248"/>
        <w:jc w:val="both"/>
        <w:rPr>
          <w:b/>
          <w:u w:val="single"/>
        </w:rPr>
      </w:pPr>
    </w:p>
    <w:p w14:paraId="10493A2F" w14:textId="77777777" w:rsidR="00D55E20" w:rsidRDefault="00D55E20" w:rsidP="00D55E20">
      <w:pPr>
        <w:ind w:left="4248"/>
        <w:jc w:val="both"/>
        <w:rPr>
          <w:b/>
          <w:u w:val="single"/>
        </w:rPr>
      </w:pPr>
      <w:r w:rsidRPr="00CF2FE7">
        <w:rPr>
          <w:b/>
          <w:u w:val="single"/>
        </w:rPr>
        <w:t>Дневен режим на първа възрастова група</w:t>
      </w:r>
    </w:p>
    <w:p w14:paraId="6449C409" w14:textId="77777777" w:rsidR="00D55E20" w:rsidRPr="00CF2FE7" w:rsidRDefault="00D55E20" w:rsidP="00D55E20">
      <w:pPr>
        <w:ind w:left="4248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1334"/>
      </w:tblGrid>
      <w:tr w:rsidR="001B5D2F" w14:paraId="4FFB24A4" w14:textId="77777777" w:rsidTr="001B5D2F">
        <w:tc>
          <w:tcPr>
            <w:tcW w:w="2808" w:type="dxa"/>
            <w:shd w:val="clear" w:color="auto" w:fill="auto"/>
          </w:tcPr>
          <w:p w14:paraId="7CF2787D" w14:textId="77777777" w:rsidR="00D55E20" w:rsidRPr="001B5D2F" w:rsidRDefault="00D55E20" w:rsidP="001B5D2F">
            <w:pPr>
              <w:jc w:val="both"/>
              <w:rPr>
                <w:b/>
              </w:rPr>
            </w:pPr>
            <w:r w:rsidRPr="001B5D2F">
              <w:rPr>
                <w:b/>
              </w:rPr>
              <w:lastRenderedPageBreak/>
              <w:t>Разпределение по часове</w:t>
            </w:r>
          </w:p>
        </w:tc>
        <w:tc>
          <w:tcPr>
            <w:tcW w:w="11334" w:type="dxa"/>
            <w:shd w:val="clear" w:color="auto" w:fill="auto"/>
          </w:tcPr>
          <w:p w14:paraId="7D0550D6" w14:textId="77777777" w:rsidR="00D55E20" w:rsidRPr="001B5D2F" w:rsidRDefault="00D55E20" w:rsidP="001B5D2F">
            <w:pPr>
              <w:jc w:val="center"/>
              <w:rPr>
                <w:b/>
              </w:rPr>
            </w:pPr>
            <w:r w:rsidRPr="001B5D2F">
              <w:rPr>
                <w:b/>
              </w:rPr>
              <w:t>Вид на основните и допълнителните форми</w:t>
            </w:r>
          </w:p>
        </w:tc>
      </w:tr>
      <w:tr w:rsidR="001B5D2F" w14:paraId="5011A6AB" w14:textId="77777777" w:rsidTr="001B5D2F">
        <w:tc>
          <w:tcPr>
            <w:tcW w:w="2808" w:type="dxa"/>
            <w:shd w:val="clear" w:color="auto" w:fill="auto"/>
          </w:tcPr>
          <w:p w14:paraId="70B98E01" w14:textId="77777777" w:rsidR="00D55E20" w:rsidRDefault="00D55E20" w:rsidP="001B5D2F">
            <w:pPr>
              <w:jc w:val="both"/>
            </w:pPr>
            <w:r>
              <w:t>07,00 – 07,30</w:t>
            </w:r>
          </w:p>
        </w:tc>
        <w:tc>
          <w:tcPr>
            <w:tcW w:w="11334" w:type="dxa"/>
            <w:shd w:val="clear" w:color="auto" w:fill="auto"/>
          </w:tcPr>
          <w:p w14:paraId="1989A1D2" w14:textId="77777777" w:rsidR="00D55E20" w:rsidRDefault="00D55E20" w:rsidP="001B5D2F">
            <w:pPr>
              <w:jc w:val="both"/>
            </w:pPr>
            <w:r>
              <w:t xml:space="preserve">Прием на децата, дейности по избор на децата и/или допълнителни форми организирани от учителя </w:t>
            </w:r>
          </w:p>
        </w:tc>
      </w:tr>
      <w:tr w:rsidR="001B5D2F" w14:paraId="1F91E1C1" w14:textId="77777777" w:rsidTr="001B5D2F">
        <w:tc>
          <w:tcPr>
            <w:tcW w:w="2808" w:type="dxa"/>
            <w:shd w:val="clear" w:color="auto" w:fill="auto"/>
          </w:tcPr>
          <w:p w14:paraId="5033BC7F" w14:textId="77777777" w:rsidR="00D55E20" w:rsidRDefault="00D55E20" w:rsidP="001B5D2F">
            <w:pPr>
              <w:jc w:val="both"/>
            </w:pPr>
            <w:r>
              <w:t>08,00  - 08,20</w:t>
            </w:r>
          </w:p>
        </w:tc>
        <w:tc>
          <w:tcPr>
            <w:tcW w:w="11334" w:type="dxa"/>
            <w:shd w:val="clear" w:color="auto" w:fill="auto"/>
          </w:tcPr>
          <w:p w14:paraId="6BD32DD3" w14:textId="77777777" w:rsidR="00D55E20" w:rsidRDefault="00D55E20" w:rsidP="001B5D2F">
            <w:pPr>
              <w:jc w:val="both"/>
            </w:pPr>
            <w:r>
              <w:t>ДФ по ФК – Утринна гимнастика</w:t>
            </w:r>
          </w:p>
        </w:tc>
      </w:tr>
      <w:tr w:rsidR="001B5D2F" w14:paraId="3E3ABF10" w14:textId="77777777" w:rsidTr="001B5D2F">
        <w:tc>
          <w:tcPr>
            <w:tcW w:w="2808" w:type="dxa"/>
            <w:shd w:val="clear" w:color="auto" w:fill="auto"/>
          </w:tcPr>
          <w:p w14:paraId="3A8E6462" w14:textId="77777777" w:rsidR="00D55E20" w:rsidRDefault="00D55E20" w:rsidP="001B5D2F">
            <w:pPr>
              <w:jc w:val="both"/>
            </w:pPr>
            <w:r>
              <w:t>08,20 – 08,30</w:t>
            </w:r>
          </w:p>
        </w:tc>
        <w:tc>
          <w:tcPr>
            <w:tcW w:w="11334" w:type="dxa"/>
            <w:shd w:val="clear" w:color="auto" w:fill="auto"/>
          </w:tcPr>
          <w:p w14:paraId="03ADD115" w14:textId="77777777" w:rsidR="00D55E20" w:rsidRDefault="00D55E20" w:rsidP="001B5D2F">
            <w:pPr>
              <w:jc w:val="both"/>
            </w:pPr>
            <w:r>
              <w:t>Подготовка за хранене</w:t>
            </w:r>
          </w:p>
        </w:tc>
      </w:tr>
      <w:tr w:rsidR="001B5D2F" w14:paraId="4E53BF24" w14:textId="77777777" w:rsidTr="001B5D2F">
        <w:tc>
          <w:tcPr>
            <w:tcW w:w="2808" w:type="dxa"/>
            <w:shd w:val="clear" w:color="auto" w:fill="auto"/>
          </w:tcPr>
          <w:p w14:paraId="6EC097A2" w14:textId="77777777" w:rsidR="00D55E20" w:rsidRDefault="00D55E20" w:rsidP="001B5D2F">
            <w:pPr>
              <w:jc w:val="both"/>
            </w:pPr>
            <w:r>
              <w:t>08,30 -  09,00</w:t>
            </w:r>
          </w:p>
        </w:tc>
        <w:tc>
          <w:tcPr>
            <w:tcW w:w="11334" w:type="dxa"/>
            <w:shd w:val="clear" w:color="auto" w:fill="auto"/>
          </w:tcPr>
          <w:p w14:paraId="6D862559" w14:textId="77777777" w:rsidR="00D55E20" w:rsidRDefault="00D55E20" w:rsidP="001B5D2F">
            <w:pPr>
              <w:jc w:val="both"/>
            </w:pPr>
            <w:r>
              <w:t>Сутрешна закуска</w:t>
            </w:r>
          </w:p>
        </w:tc>
      </w:tr>
      <w:tr w:rsidR="001B5D2F" w14:paraId="30817C9C" w14:textId="77777777" w:rsidTr="001B5D2F">
        <w:tc>
          <w:tcPr>
            <w:tcW w:w="2808" w:type="dxa"/>
            <w:shd w:val="clear" w:color="auto" w:fill="auto"/>
          </w:tcPr>
          <w:p w14:paraId="7DD8B2FF" w14:textId="77777777" w:rsidR="00D55E20" w:rsidRDefault="00D55E20" w:rsidP="001B5D2F">
            <w:pPr>
              <w:jc w:val="both"/>
            </w:pPr>
            <w:r>
              <w:t>09,00 – 10,00</w:t>
            </w:r>
          </w:p>
        </w:tc>
        <w:tc>
          <w:tcPr>
            <w:tcW w:w="11334" w:type="dxa"/>
            <w:shd w:val="clear" w:color="auto" w:fill="auto"/>
          </w:tcPr>
          <w:p w14:paraId="7D57E88E" w14:textId="77777777" w:rsidR="00D55E20" w:rsidRDefault="00D55E20" w:rsidP="001B5D2F">
            <w:pPr>
              <w:jc w:val="both"/>
            </w:pPr>
            <w:r>
              <w:t>Основни форми на педагогическо взаимодействие / педагогически ситуации</w:t>
            </w:r>
          </w:p>
        </w:tc>
      </w:tr>
      <w:tr w:rsidR="001B5D2F" w14:paraId="1E7F10AE" w14:textId="77777777" w:rsidTr="001B5D2F">
        <w:tc>
          <w:tcPr>
            <w:tcW w:w="2808" w:type="dxa"/>
            <w:shd w:val="clear" w:color="auto" w:fill="auto"/>
          </w:tcPr>
          <w:p w14:paraId="72962B3C" w14:textId="77777777" w:rsidR="00D55E20" w:rsidRDefault="00D55E20" w:rsidP="001B5D2F">
            <w:pPr>
              <w:jc w:val="both"/>
            </w:pPr>
            <w:r>
              <w:t>10,00 – 10,30</w:t>
            </w:r>
          </w:p>
        </w:tc>
        <w:tc>
          <w:tcPr>
            <w:tcW w:w="11334" w:type="dxa"/>
            <w:shd w:val="clear" w:color="auto" w:fill="auto"/>
          </w:tcPr>
          <w:p w14:paraId="06059057" w14:textId="77777777" w:rsidR="00D55E20" w:rsidRDefault="00D55E20" w:rsidP="001B5D2F">
            <w:pPr>
              <w:jc w:val="both"/>
            </w:pPr>
            <w:r>
              <w:t>Допълнителни форми, организирани от учителя</w:t>
            </w:r>
          </w:p>
        </w:tc>
      </w:tr>
      <w:tr w:rsidR="001B5D2F" w14:paraId="137EEEBF" w14:textId="77777777" w:rsidTr="001B5D2F">
        <w:tc>
          <w:tcPr>
            <w:tcW w:w="2808" w:type="dxa"/>
            <w:shd w:val="clear" w:color="auto" w:fill="auto"/>
          </w:tcPr>
          <w:p w14:paraId="0BAFAA19" w14:textId="77777777" w:rsidR="00D55E20" w:rsidRDefault="00D55E20" w:rsidP="001B5D2F">
            <w:pPr>
              <w:jc w:val="both"/>
            </w:pPr>
            <w:r>
              <w:t>10,30 – 10,45</w:t>
            </w:r>
          </w:p>
        </w:tc>
        <w:tc>
          <w:tcPr>
            <w:tcW w:w="11334" w:type="dxa"/>
            <w:shd w:val="clear" w:color="auto" w:fill="auto"/>
          </w:tcPr>
          <w:p w14:paraId="6D1D2E1D" w14:textId="77777777" w:rsidR="00D55E20" w:rsidRDefault="00D55E20" w:rsidP="001B5D2F">
            <w:pPr>
              <w:jc w:val="both"/>
            </w:pPr>
            <w:r>
              <w:t>Подкрепителна закуска</w:t>
            </w:r>
          </w:p>
        </w:tc>
      </w:tr>
      <w:tr w:rsidR="001B5D2F" w14:paraId="7CA966B5" w14:textId="77777777" w:rsidTr="001B5D2F">
        <w:tc>
          <w:tcPr>
            <w:tcW w:w="2808" w:type="dxa"/>
            <w:shd w:val="clear" w:color="auto" w:fill="auto"/>
          </w:tcPr>
          <w:p w14:paraId="0799D18F" w14:textId="77777777" w:rsidR="00D55E20" w:rsidRDefault="002F6097" w:rsidP="001B5D2F">
            <w:pPr>
              <w:jc w:val="both"/>
            </w:pPr>
            <w:r>
              <w:t>10,45 – 11,3</w:t>
            </w:r>
            <w:r w:rsidR="00D55E20">
              <w:t>0</w:t>
            </w:r>
          </w:p>
        </w:tc>
        <w:tc>
          <w:tcPr>
            <w:tcW w:w="11334" w:type="dxa"/>
            <w:shd w:val="clear" w:color="auto" w:fill="auto"/>
          </w:tcPr>
          <w:p w14:paraId="330908F5" w14:textId="77777777" w:rsidR="00D55E20" w:rsidRDefault="00D55E20" w:rsidP="001B5D2F">
            <w:pPr>
              <w:jc w:val="both"/>
            </w:pPr>
            <w:r>
              <w:t>Свободни игри и дейности по избор на открито /при неподходящо време на закрито/</w:t>
            </w:r>
          </w:p>
        </w:tc>
      </w:tr>
      <w:tr w:rsidR="001B5D2F" w14:paraId="47C986C0" w14:textId="77777777" w:rsidTr="001B5D2F">
        <w:tc>
          <w:tcPr>
            <w:tcW w:w="2808" w:type="dxa"/>
            <w:shd w:val="clear" w:color="auto" w:fill="auto"/>
          </w:tcPr>
          <w:p w14:paraId="09D62771" w14:textId="77777777" w:rsidR="00D55E20" w:rsidRDefault="002F6097" w:rsidP="001B5D2F">
            <w:pPr>
              <w:jc w:val="both"/>
            </w:pPr>
            <w:r>
              <w:t>11,30 – 11,45</w:t>
            </w:r>
          </w:p>
        </w:tc>
        <w:tc>
          <w:tcPr>
            <w:tcW w:w="11334" w:type="dxa"/>
            <w:shd w:val="clear" w:color="auto" w:fill="auto"/>
          </w:tcPr>
          <w:p w14:paraId="77B3CCED" w14:textId="77777777" w:rsidR="00D55E20" w:rsidRDefault="00D55E20" w:rsidP="001B5D2F">
            <w:pPr>
              <w:jc w:val="both"/>
            </w:pPr>
            <w:r>
              <w:t>Подготовка за хранене</w:t>
            </w:r>
          </w:p>
        </w:tc>
      </w:tr>
      <w:tr w:rsidR="001B5D2F" w14:paraId="75B683BD" w14:textId="77777777" w:rsidTr="001B5D2F">
        <w:tc>
          <w:tcPr>
            <w:tcW w:w="2808" w:type="dxa"/>
            <w:shd w:val="clear" w:color="auto" w:fill="auto"/>
          </w:tcPr>
          <w:p w14:paraId="194347E6" w14:textId="77777777" w:rsidR="00D55E20" w:rsidRDefault="002F6097" w:rsidP="001B5D2F">
            <w:pPr>
              <w:jc w:val="both"/>
            </w:pPr>
            <w:r>
              <w:t>11,45 -  12,1</w:t>
            </w:r>
            <w:r w:rsidR="00D55E20">
              <w:t>5</w:t>
            </w:r>
          </w:p>
        </w:tc>
        <w:tc>
          <w:tcPr>
            <w:tcW w:w="11334" w:type="dxa"/>
            <w:shd w:val="clear" w:color="auto" w:fill="auto"/>
          </w:tcPr>
          <w:p w14:paraId="4529F55B" w14:textId="77777777" w:rsidR="00D55E20" w:rsidRDefault="00D55E20" w:rsidP="001B5D2F">
            <w:pPr>
              <w:jc w:val="both"/>
            </w:pPr>
            <w:r>
              <w:t>Обяд</w:t>
            </w:r>
          </w:p>
        </w:tc>
      </w:tr>
      <w:tr w:rsidR="001B5D2F" w14:paraId="42EBD0FC" w14:textId="77777777" w:rsidTr="001B5D2F">
        <w:tc>
          <w:tcPr>
            <w:tcW w:w="2808" w:type="dxa"/>
            <w:shd w:val="clear" w:color="auto" w:fill="auto"/>
          </w:tcPr>
          <w:p w14:paraId="75E8E823" w14:textId="77777777" w:rsidR="00D55E20" w:rsidRDefault="002F6097" w:rsidP="001B5D2F">
            <w:pPr>
              <w:jc w:val="both"/>
            </w:pPr>
            <w:r>
              <w:t>12,15 – 12,3</w:t>
            </w:r>
            <w:r w:rsidR="00D55E20">
              <w:t>0</w:t>
            </w:r>
          </w:p>
        </w:tc>
        <w:tc>
          <w:tcPr>
            <w:tcW w:w="11334" w:type="dxa"/>
            <w:shd w:val="clear" w:color="auto" w:fill="auto"/>
          </w:tcPr>
          <w:p w14:paraId="031E77EF" w14:textId="77777777" w:rsidR="00D55E20" w:rsidRDefault="00D55E20" w:rsidP="001B5D2F">
            <w:pPr>
              <w:jc w:val="both"/>
            </w:pPr>
            <w:r>
              <w:t>Тоалет и подготовка за сън</w:t>
            </w:r>
          </w:p>
        </w:tc>
      </w:tr>
      <w:tr w:rsidR="001B5D2F" w14:paraId="287F8841" w14:textId="77777777" w:rsidTr="001B5D2F">
        <w:tc>
          <w:tcPr>
            <w:tcW w:w="2808" w:type="dxa"/>
            <w:shd w:val="clear" w:color="auto" w:fill="auto"/>
          </w:tcPr>
          <w:p w14:paraId="6BBD2020" w14:textId="77777777" w:rsidR="00D55E20" w:rsidRDefault="002F6097" w:rsidP="001B5D2F">
            <w:pPr>
              <w:jc w:val="both"/>
            </w:pPr>
            <w:r>
              <w:t>12,3</w:t>
            </w:r>
            <w:r w:rsidR="00D55E20">
              <w:t>0 – 15,15</w:t>
            </w:r>
          </w:p>
        </w:tc>
        <w:tc>
          <w:tcPr>
            <w:tcW w:w="11334" w:type="dxa"/>
            <w:shd w:val="clear" w:color="auto" w:fill="auto"/>
          </w:tcPr>
          <w:p w14:paraId="51864E88" w14:textId="77777777" w:rsidR="00D55E20" w:rsidRDefault="00D55E20" w:rsidP="001B5D2F">
            <w:pPr>
              <w:jc w:val="both"/>
            </w:pPr>
            <w:r>
              <w:t>Следобеден сън</w:t>
            </w:r>
          </w:p>
        </w:tc>
      </w:tr>
      <w:tr w:rsidR="001B5D2F" w14:paraId="694BB17F" w14:textId="77777777" w:rsidTr="001B5D2F">
        <w:tc>
          <w:tcPr>
            <w:tcW w:w="2808" w:type="dxa"/>
            <w:shd w:val="clear" w:color="auto" w:fill="auto"/>
          </w:tcPr>
          <w:p w14:paraId="3F9AFF14" w14:textId="77777777" w:rsidR="00D55E20" w:rsidRDefault="00D55E20" w:rsidP="001B5D2F">
            <w:pPr>
              <w:jc w:val="both"/>
            </w:pPr>
            <w:r>
              <w:t>15,15 – 15,30</w:t>
            </w:r>
          </w:p>
        </w:tc>
        <w:tc>
          <w:tcPr>
            <w:tcW w:w="11334" w:type="dxa"/>
            <w:shd w:val="clear" w:color="auto" w:fill="auto"/>
          </w:tcPr>
          <w:p w14:paraId="38387776" w14:textId="77777777" w:rsidR="00D55E20" w:rsidRDefault="00D55E20" w:rsidP="001B5D2F">
            <w:pPr>
              <w:jc w:val="both"/>
            </w:pPr>
            <w:r>
              <w:t>Ставане от сън и раздвижване</w:t>
            </w:r>
          </w:p>
        </w:tc>
      </w:tr>
      <w:tr w:rsidR="001B5D2F" w14:paraId="3E4C54DD" w14:textId="77777777" w:rsidTr="001B5D2F">
        <w:tc>
          <w:tcPr>
            <w:tcW w:w="2808" w:type="dxa"/>
            <w:shd w:val="clear" w:color="auto" w:fill="auto"/>
          </w:tcPr>
          <w:p w14:paraId="17E547DB" w14:textId="77777777" w:rsidR="00D55E20" w:rsidRDefault="00D55E20" w:rsidP="001B5D2F">
            <w:pPr>
              <w:jc w:val="both"/>
            </w:pPr>
            <w:r>
              <w:t>15,30 – 15,45</w:t>
            </w:r>
          </w:p>
        </w:tc>
        <w:tc>
          <w:tcPr>
            <w:tcW w:w="11334" w:type="dxa"/>
            <w:shd w:val="clear" w:color="auto" w:fill="auto"/>
          </w:tcPr>
          <w:p w14:paraId="5202538E" w14:textId="77777777" w:rsidR="00D55E20" w:rsidRDefault="00D55E20" w:rsidP="001B5D2F">
            <w:pPr>
              <w:jc w:val="both"/>
            </w:pPr>
            <w:r>
              <w:t>Следобедна закуска</w:t>
            </w:r>
          </w:p>
        </w:tc>
      </w:tr>
      <w:tr w:rsidR="001B5D2F" w14:paraId="1792CF64" w14:textId="77777777" w:rsidTr="001B5D2F">
        <w:tc>
          <w:tcPr>
            <w:tcW w:w="2808" w:type="dxa"/>
            <w:shd w:val="clear" w:color="auto" w:fill="auto"/>
          </w:tcPr>
          <w:p w14:paraId="116079CE" w14:textId="77777777" w:rsidR="00D55E20" w:rsidRDefault="00D55E20" w:rsidP="001B5D2F">
            <w:pPr>
              <w:jc w:val="both"/>
            </w:pPr>
            <w:r>
              <w:t>15,45 – 16,15</w:t>
            </w:r>
          </w:p>
        </w:tc>
        <w:tc>
          <w:tcPr>
            <w:tcW w:w="11334" w:type="dxa"/>
            <w:shd w:val="clear" w:color="auto" w:fill="auto"/>
          </w:tcPr>
          <w:p w14:paraId="3D2D8D4E" w14:textId="77777777" w:rsidR="00D55E20" w:rsidRDefault="00D55E20" w:rsidP="001B5D2F">
            <w:pPr>
              <w:jc w:val="both"/>
            </w:pPr>
            <w:r>
              <w:t>Основни форми на педагогическо взаимодействие / педагогически ситуации</w:t>
            </w:r>
          </w:p>
        </w:tc>
      </w:tr>
      <w:tr w:rsidR="001B5D2F" w14:paraId="08344489" w14:textId="77777777" w:rsidTr="001B5D2F">
        <w:tc>
          <w:tcPr>
            <w:tcW w:w="2808" w:type="dxa"/>
            <w:shd w:val="clear" w:color="auto" w:fill="auto"/>
          </w:tcPr>
          <w:p w14:paraId="762AF1F0" w14:textId="77777777" w:rsidR="00D55E20" w:rsidRDefault="00D55E20" w:rsidP="001B5D2F">
            <w:pPr>
              <w:jc w:val="both"/>
            </w:pPr>
            <w:r>
              <w:t>16,15 – 17,30</w:t>
            </w:r>
          </w:p>
        </w:tc>
        <w:tc>
          <w:tcPr>
            <w:tcW w:w="11334" w:type="dxa"/>
            <w:shd w:val="clear" w:color="auto" w:fill="auto"/>
          </w:tcPr>
          <w:p w14:paraId="68907062" w14:textId="77777777" w:rsidR="00D55E20" w:rsidRDefault="00D55E20" w:rsidP="001B5D2F">
            <w:pPr>
              <w:jc w:val="both"/>
            </w:pPr>
            <w:r>
              <w:t>Свободни игри и дейности по избор на открито /при неподходящо време на закрито/</w:t>
            </w:r>
          </w:p>
        </w:tc>
      </w:tr>
      <w:tr w:rsidR="001B5D2F" w14:paraId="585400D1" w14:textId="77777777" w:rsidTr="001B5D2F">
        <w:tc>
          <w:tcPr>
            <w:tcW w:w="2808" w:type="dxa"/>
            <w:shd w:val="clear" w:color="auto" w:fill="auto"/>
          </w:tcPr>
          <w:p w14:paraId="5835E295" w14:textId="77777777" w:rsidR="00D55E20" w:rsidRDefault="00D55E20" w:rsidP="001B5D2F">
            <w:pPr>
              <w:jc w:val="both"/>
            </w:pPr>
            <w:r>
              <w:lastRenderedPageBreak/>
              <w:t>17,30 – 18,30</w:t>
            </w:r>
          </w:p>
        </w:tc>
        <w:tc>
          <w:tcPr>
            <w:tcW w:w="11334" w:type="dxa"/>
            <w:shd w:val="clear" w:color="auto" w:fill="auto"/>
          </w:tcPr>
          <w:p w14:paraId="26424B6B" w14:textId="77777777" w:rsidR="00D55E20" w:rsidRDefault="00D55E20" w:rsidP="001B5D2F">
            <w:pPr>
              <w:jc w:val="both"/>
            </w:pPr>
            <w:r>
              <w:t xml:space="preserve">Изпращане на децата. </w:t>
            </w:r>
          </w:p>
        </w:tc>
      </w:tr>
    </w:tbl>
    <w:p w14:paraId="29B02D91" w14:textId="77777777" w:rsidR="00D55E20" w:rsidRDefault="00D55E20" w:rsidP="00D55E20">
      <w:pPr>
        <w:ind w:left="4248"/>
        <w:jc w:val="both"/>
        <w:rPr>
          <w:b/>
          <w:u w:val="single"/>
        </w:rPr>
      </w:pPr>
    </w:p>
    <w:p w14:paraId="66D0CCC5" w14:textId="0ED15584" w:rsidR="00D55E20" w:rsidRDefault="00D55E20" w:rsidP="00D55E20">
      <w:pPr>
        <w:ind w:left="4248"/>
        <w:jc w:val="both"/>
        <w:rPr>
          <w:b/>
          <w:u w:val="single"/>
        </w:rPr>
      </w:pPr>
      <w:r w:rsidRPr="00CF2FE7">
        <w:rPr>
          <w:b/>
          <w:u w:val="single"/>
        </w:rPr>
        <w:t xml:space="preserve">Дневен режим на </w:t>
      </w:r>
      <w:r w:rsidR="00470FD4">
        <w:rPr>
          <w:b/>
          <w:u w:val="single"/>
        </w:rPr>
        <w:t>трета</w:t>
      </w:r>
      <w:r w:rsidRPr="00CF2FE7">
        <w:rPr>
          <w:b/>
          <w:u w:val="single"/>
        </w:rPr>
        <w:t xml:space="preserve"> възрастова група</w:t>
      </w:r>
      <w:r>
        <w:rPr>
          <w:b/>
          <w:u w:val="single"/>
        </w:rPr>
        <w:t xml:space="preserve"> </w:t>
      </w:r>
      <w:r w:rsidR="00470FD4">
        <w:rPr>
          <w:b/>
          <w:u w:val="single"/>
        </w:rPr>
        <w:t>-</w:t>
      </w:r>
      <w:r>
        <w:rPr>
          <w:b/>
          <w:u w:val="single"/>
        </w:rPr>
        <w:t>5 годишни</w:t>
      </w:r>
    </w:p>
    <w:p w14:paraId="734C8B23" w14:textId="77777777" w:rsidR="00D55E20" w:rsidRPr="00CF2FE7" w:rsidRDefault="00D55E20" w:rsidP="00D55E20">
      <w:pPr>
        <w:ind w:left="4248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11358"/>
      </w:tblGrid>
      <w:tr w:rsidR="001B5D2F" w14:paraId="2266AF37" w14:textId="77777777" w:rsidTr="001B5D2F">
        <w:trPr>
          <w:trHeight w:val="546"/>
        </w:trPr>
        <w:tc>
          <w:tcPr>
            <w:tcW w:w="2814" w:type="dxa"/>
            <w:shd w:val="clear" w:color="auto" w:fill="auto"/>
          </w:tcPr>
          <w:p w14:paraId="5A82BB4B" w14:textId="77777777" w:rsidR="00D55E20" w:rsidRPr="001B5D2F" w:rsidRDefault="00D55E20" w:rsidP="001B5D2F">
            <w:pPr>
              <w:jc w:val="both"/>
              <w:rPr>
                <w:b/>
              </w:rPr>
            </w:pPr>
            <w:r w:rsidRPr="001B5D2F">
              <w:rPr>
                <w:b/>
              </w:rPr>
              <w:t>Разпределение по часове</w:t>
            </w:r>
          </w:p>
        </w:tc>
        <w:tc>
          <w:tcPr>
            <w:tcW w:w="11358" w:type="dxa"/>
            <w:shd w:val="clear" w:color="auto" w:fill="auto"/>
          </w:tcPr>
          <w:p w14:paraId="64581691" w14:textId="77777777" w:rsidR="00D55E20" w:rsidRPr="001B5D2F" w:rsidRDefault="00D55E20" w:rsidP="001B5D2F">
            <w:pPr>
              <w:jc w:val="center"/>
              <w:rPr>
                <w:b/>
              </w:rPr>
            </w:pPr>
            <w:r w:rsidRPr="001B5D2F">
              <w:rPr>
                <w:b/>
              </w:rPr>
              <w:t>Вид на основните и допълнителните форми</w:t>
            </w:r>
          </w:p>
        </w:tc>
      </w:tr>
      <w:tr w:rsidR="001B5D2F" w14:paraId="069D35D7" w14:textId="77777777" w:rsidTr="001B5D2F">
        <w:trPr>
          <w:trHeight w:val="273"/>
        </w:trPr>
        <w:tc>
          <w:tcPr>
            <w:tcW w:w="2814" w:type="dxa"/>
            <w:shd w:val="clear" w:color="auto" w:fill="auto"/>
          </w:tcPr>
          <w:p w14:paraId="585C9218" w14:textId="77777777" w:rsidR="00D55E20" w:rsidRDefault="00D55E20" w:rsidP="001B5D2F">
            <w:pPr>
              <w:jc w:val="both"/>
            </w:pPr>
            <w:r>
              <w:t>07,00 – 07,30</w:t>
            </w:r>
          </w:p>
        </w:tc>
        <w:tc>
          <w:tcPr>
            <w:tcW w:w="11358" w:type="dxa"/>
            <w:shd w:val="clear" w:color="auto" w:fill="auto"/>
          </w:tcPr>
          <w:p w14:paraId="725D76A3" w14:textId="77777777" w:rsidR="00D55E20" w:rsidRDefault="00D55E20" w:rsidP="001B5D2F">
            <w:pPr>
              <w:jc w:val="both"/>
            </w:pPr>
            <w:r>
              <w:t xml:space="preserve">Прием на децата, дейности по избор на децата и/или допълнителни форми организирани от учителя </w:t>
            </w:r>
          </w:p>
        </w:tc>
      </w:tr>
      <w:tr w:rsidR="001B5D2F" w14:paraId="3FC87C2F" w14:textId="77777777" w:rsidTr="001B5D2F">
        <w:trPr>
          <w:trHeight w:val="273"/>
        </w:trPr>
        <w:tc>
          <w:tcPr>
            <w:tcW w:w="2814" w:type="dxa"/>
            <w:shd w:val="clear" w:color="auto" w:fill="auto"/>
          </w:tcPr>
          <w:p w14:paraId="58273EDD" w14:textId="77777777" w:rsidR="00D55E20" w:rsidRDefault="00D55E20" w:rsidP="001B5D2F">
            <w:pPr>
              <w:jc w:val="both"/>
            </w:pPr>
            <w:r>
              <w:t>08,00  - 08,20</w:t>
            </w:r>
          </w:p>
        </w:tc>
        <w:tc>
          <w:tcPr>
            <w:tcW w:w="11358" w:type="dxa"/>
            <w:shd w:val="clear" w:color="auto" w:fill="auto"/>
          </w:tcPr>
          <w:p w14:paraId="74A3823E" w14:textId="77777777" w:rsidR="00D55E20" w:rsidRDefault="00D55E20" w:rsidP="001B5D2F">
            <w:pPr>
              <w:jc w:val="both"/>
            </w:pPr>
            <w:r>
              <w:t>ДФ по ФК – Утринна гимнастика</w:t>
            </w:r>
          </w:p>
        </w:tc>
      </w:tr>
      <w:tr w:rsidR="001B5D2F" w14:paraId="5061D602" w14:textId="77777777" w:rsidTr="001B5D2F">
        <w:trPr>
          <w:trHeight w:val="273"/>
        </w:trPr>
        <w:tc>
          <w:tcPr>
            <w:tcW w:w="2814" w:type="dxa"/>
            <w:shd w:val="clear" w:color="auto" w:fill="auto"/>
          </w:tcPr>
          <w:p w14:paraId="0950F410" w14:textId="77777777" w:rsidR="00D55E20" w:rsidRDefault="00D55E20" w:rsidP="001B5D2F">
            <w:pPr>
              <w:jc w:val="both"/>
            </w:pPr>
            <w:r>
              <w:t>08,20 – 08,30</w:t>
            </w:r>
          </w:p>
        </w:tc>
        <w:tc>
          <w:tcPr>
            <w:tcW w:w="11358" w:type="dxa"/>
            <w:shd w:val="clear" w:color="auto" w:fill="auto"/>
          </w:tcPr>
          <w:p w14:paraId="01AFCD41" w14:textId="77777777" w:rsidR="00D55E20" w:rsidRDefault="00D55E20" w:rsidP="001B5D2F">
            <w:pPr>
              <w:jc w:val="both"/>
            </w:pPr>
            <w:r>
              <w:t>Подготовка за хранене</w:t>
            </w:r>
          </w:p>
        </w:tc>
      </w:tr>
      <w:tr w:rsidR="001B5D2F" w14:paraId="7B7C4800" w14:textId="77777777" w:rsidTr="001B5D2F">
        <w:trPr>
          <w:trHeight w:val="288"/>
        </w:trPr>
        <w:tc>
          <w:tcPr>
            <w:tcW w:w="2814" w:type="dxa"/>
            <w:shd w:val="clear" w:color="auto" w:fill="auto"/>
          </w:tcPr>
          <w:p w14:paraId="545BE8B0" w14:textId="77777777" w:rsidR="00D55E20" w:rsidRDefault="00D55E20" w:rsidP="001B5D2F">
            <w:pPr>
              <w:jc w:val="both"/>
            </w:pPr>
            <w:r>
              <w:t>08,30 -  09,00</w:t>
            </w:r>
          </w:p>
        </w:tc>
        <w:tc>
          <w:tcPr>
            <w:tcW w:w="11358" w:type="dxa"/>
            <w:shd w:val="clear" w:color="auto" w:fill="auto"/>
          </w:tcPr>
          <w:p w14:paraId="64FA903C" w14:textId="77777777" w:rsidR="00D55E20" w:rsidRDefault="00D55E20" w:rsidP="001B5D2F">
            <w:pPr>
              <w:jc w:val="both"/>
            </w:pPr>
            <w:r>
              <w:t>Сутрешна закуска</w:t>
            </w:r>
          </w:p>
        </w:tc>
      </w:tr>
      <w:tr w:rsidR="001B5D2F" w14:paraId="1EB7711F" w14:textId="77777777" w:rsidTr="001B5D2F">
        <w:trPr>
          <w:trHeight w:val="273"/>
        </w:trPr>
        <w:tc>
          <w:tcPr>
            <w:tcW w:w="2814" w:type="dxa"/>
            <w:shd w:val="clear" w:color="auto" w:fill="auto"/>
          </w:tcPr>
          <w:p w14:paraId="69E33204" w14:textId="005588F9" w:rsidR="00D55E20" w:rsidRDefault="00D55E20" w:rsidP="001B5D2F">
            <w:pPr>
              <w:jc w:val="both"/>
            </w:pPr>
            <w:r>
              <w:t>09,00 – 10,</w:t>
            </w:r>
            <w:r w:rsidR="00470FD4">
              <w:t>20</w:t>
            </w:r>
          </w:p>
        </w:tc>
        <w:tc>
          <w:tcPr>
            <w:tcW w:w="11358" w:type="dxa"/>
            <w:shd w:val="clear" w:color="auto" w:fill="auto"/>
          </w:tcPr>
          <w:p w14:paraId="4C02B3C5" w14:textId="77777777" w:rsidR="00D55E20" w:rsidRDefault="00D55E20" w:rsidP="001B5D2F">
            <w:pPr>
              <w:jc w:val="both"/>
            </w:pPr>
            <w:r>
              <w:t>Основни форми на педагогическо взаимодействие / педагогически ситуации</w:t>
            </w:r>
          </w:p>
        </w:tc>
      </w:tr>
      <w:tr w:rsidR="001B5D2F" w14:paraId="571C48A0" w14:textId="77777777" w:rsidTr="001B5D2F">
        <w:trPr>
          <w:trHeight w:val="273"/>
        </w:trPr>
        <w:tc>
          <w:tcPr>
            <w:tcW w:w="2814" w:type="dxa"/>
            <w:shd w:val="clear" w:color="auto" w:fill="auto"/>
          </w:tcPr>
          <w:p w14:paraId="7E7B82F5" w14:textId="235CA711" w:rsidR="00D55E20" w:rsidRDefault="00D55E20" w:rsidP="001B5D2F">
            <w:pPr>
              <w:jc w:val="both"/>
            </w:pPr>
            <w:r>
              <w:t>10,</w:t>
            </w:r>
            <w:r w:rsidR="00470FD4">
              <w:t>20</w:t>
            </w:r>
            <w:r>
              <w:t xml:space="preserve"> – 10,45</w:t>
            </w:r>
          </w:p>
        </w:tc>
        <w:tc>
          <w:tcPr>
            <w:tcW w:w="11358" w:type="dxa"/>
            <w:shd w:val="clear" w:color="auto" w:fill="auto"/>
          </w:tcPr>
          <w:p w14:paraId="635BE2E5" w14:textId="77777777" w:rsidR="00D55E20" w:rsidRDefault="00D55E20" w:rsidP="001B5D2F">
            <w:pPr>
              <w:jc w:val="both"/>
            </w:pPr>
            <w:r>
              <w:t>Допълнителни форми, организирани от учителя</w:t>
            </w:r>
          </w:p>
        </w:tc>
      </w:tr>
      <w:tr w:rsidR="001B5D2F" w14:paraId="038FDE91" w14:textId="77777777" w:rsidTr="001B5D2F">
        <w:trPr>
          <w:trHeight w:val="273"/>
        </w:trPr>
        <w:tc>
          <w:tcPr>
            <w:tcW w:w="2814" w:type="dxa"/>
            <w:shd w:val="clear" w:color="auto" w:fill="auto"/>
          </w:tcPr>
          <w:p w14:paraId="731B0F5E" w14:textId="77777777" w:rsidR="00D55E20" w:rsidRDefault="00D55E20" w:rsidP="001B5D2F">
            <w:pPr>
              <w:jc w:val="both"/>
            </w:pPr>
            <w:r>
              <w:t>10,45 – 11,00</w:t>
            </w:r>
          </w:p>
        </w:tc>
        <w:tc>
          <w:tcPr>
            <w:tcW w:w="11358" w:type="dxa"/>
            <w:shd w:val="clear" w:color="auto" w:fill="auto"/>
          </w:tcPr>
          <w:p w14:paraId="702982E8" w14:textId="77777777" w:rsidR="00D55E20" w:rsidRDefault="00D55E20" w:rsidP="001B5D2F">
            <w:pPr>
              <w:jc w:val="both"/>
            </w:pPr>
            <w:r>
              <w:t>Подкрепителна закуска</w:t>
            </w:r>
          </w:p>
        </w:tc>
      </w:tr>
      <w:tr w:rsidR="001B5D2F" w14:paraId="684B0788" w14:textId="77777777" w:rsidTr="001B5D2F">
        <w:trPr>
          <w:trHeight w:val="273"/>
        </w:trPr>
        <w:tc>
          <w:tcPr>
            <w:tcW w:w="2814" w:type="dxa"/>
            <w:shd w:val="clear" w:color="auto" w:fill="auto"/>
          </w:tcPr>
          <w:p w14:paraId="415A23E3" w14:textId="77777777" w:rsidR="00D55E20" w:rsidRDefault="00D55E20" w:rsidP="001B5D2F">
            <w:pPr>
              <w:jc w:val="both"/>
            </w:pPr>
            <w:r>
              <w:t>11,00 – 12,20</w:t>
            </w:r>
          </w:p>
        </w:tc>
        <w:tc>
          <w:tcPr>
            <w:tcW w:w="11358" w:type="dxa"/>
            <w:shd w:val="clear" w:color="auto" w:fill="auto"/>
          </w:tcPr>
          <w:p w14:paraId="3A1F92AF" w14:textId="77777777" w:rsidR="00D55E20" w:rsidRDefault="00D55E20" w:rsidP="001B5D2F">
            <w:pPr>
              <w:jc w:val="both"/>
            </w:pPr>
            <w:r>
              <w:t>Свободни игри и дейности по избор на открито /при неподходящо време на закрито/</w:t>
            </w:r>
          </w:p>
        </w:tc>
      </w:tr>
      <w:tr w:rsidR="001B5D2F" w14:paraId="01F22377" w14:textId="77777777" w:rsidTr="001B5D2F">
        <w:trPr>
          <w:trHeight w:val="273"/>
        </w:trPr>
        <w:tc>
          <w:tcPr>
            <w:tcW w:w="2814" w:type="dxa"/>
            <w:shd w:val="clear" w:color="auto" w:fill="auto"/>
          </w:tcPr>
          <w:p w14:paraId="216CE2F2" w14:textId="77777777" w:rsidR="00D55E20" w:rsidRDefault="00D55E20" w:rsidP="001B5D2F">
            <w:pPr>
              <w:jc w:val="both"/>
            </w:pPr>
            <w:r>
              <w:t>12,20 – 12,30</w:t>
            </w:r>
          </w:p>
        </w:tc>
        <w:tc>
          <w:tcPr>
            <w:tcW w:w="11358" w:type="dxa"/>
            <w:shd w:val="clear" w:color="auto" w:fill="auto"/>
          </w:tcPr>
          <w:p w14:paraId="694B1F06" w14:textId="77777777" w:rsidR="00D55E20" w:rsidRDefault="00D55E20" w:rsidP="001B5D2F">
            <w:pPr>
              <w:jc w:val="both"/>
            </w:pPr>
            <w:r>
              <w:t>Подготовка за хранене</w:t>
            </w:r>
          </w:p>
        </w:tc>
      </w:tr>
      <w:tr w:rsidR="001B5D2F" w14:paraId="3F75F180" w14:textId="77777777" w:rsidTr="001B5D2F">
        <w:trPr>
          <w:trHeight w:val="273"/>
        </w:trPr>
        <w:tc>
          <w:tcPr>
            <w:tcW w:w="2814" w:type="dxa"/>
            <w:shd w:val="clear" w:color="auto" w:fill="auto"/>
          </w:tcPr>
          <w:p w14:paraId="4147507E" w14:textId="77777777" w:rsidR="00D55E20" w:rsidRDefault="00D55E20" w:rsidP="001B5D2F">
            <w:pPr>
              <w:jc w:val="both"/>
            </w:pPr>
            <w:r>
              <w:t>12,30 -  13,00</w:t>
            </w:r>
          </w:p>
        </w:tc>
        <w:tc>
          <w:tcPr>
            <w:tcW w:w="11358" w:type="dxa"/>
            <w:shd w:val="clear" w:color="auto" w:fill="auto"/>
          </w:tcPr>
          <w:p w14:paraId="67E7B775" w14:textId="77777777" w:rsidR="00D55E20" w:rsidRDefault="00D55E20" w:rsidP="001B5D2F">
            <w:pPr>
              <w:jc w:val="both"/>
            </w:pPr>
            <w:r>
              <w:t>Обяд</w:t>
            </w:r>
          </w:p>
        </w:tc>
      </w:tr>
      <w:tr w:rsidR="001B5D2F" w14:paraId="2F1F94DD" w14:textId="77777777" w:rsidTr="001B5D2F">
        <w:trPr>
          <w:trHeight w:val="273"/>
        </w:trPr>
        <w:tc>
          <w:tcPr>
            <w:tcW w:w="2814" w:type="dxa"/>
            <w:shd w:val="clear" w:color="auto" w:fill="auto"/>
          </w:tcPr>
          <w:p w14:paraId="2ABE87DB" w14:textId="77777777" w:rsidR="00D55E20" w:rsidRDefault="00D55E20" w:rsidP="001B5D2F">
            <w:pPr>
              <w:jc w:val="both"/>
            </w:pPr>
            <w:r>
              <w:t>13,00 – 13,15</w:t>
            </w:r>
          </w:p>
        </w:tc>
        <w:tc>
          <w:tcPr>
            <w:tcW w:w="11358" w:type="dxa"/>
            <w:shd w:val="clear" w:color="auto" w:fill="auto"/>
          </w:tcPr>
          <w:p w14:paraId="6A6E938E" w14:textId="77777777" w:rsidR="00D55E20" w:rsidRDefault="00D55E20" w:rsidP="001B5D2F">
            <w:pPr>
              <w:jc w:val="both"/>
            </w:pPr>
            <w:r>
              <w:t>Тоалет и подготовка за сън</w:t>
            </w:r>
          </w:p>
        </w:tc>
      </w:tr>
      <w:tr w:rsidR="001B5D2F" w14:paraId="15B30F64" w14:textId="77777777" w:rsidTr="001B5D2F">
        <w:trPr>
          <w:trHeight w:val="273"/>
        </w:trPr>
        <w:tc>
          <w:tcPr>
            <w:tcW w:w="2814" w:type="dxa"/>
            <w:shd w:val="clear" w:color="auto" w:fill="auto"/>
          </w:tcPr>
          <w:p w14:paraId="699EB9CD" w14:textId="77777777" w:rsidR="00D55E20" w:rsidRDefault="00D55E20" w:rsidP="001B5D2F">
            <w:pPr>
              <w:jc w:val="both"/>
            </w:pPr>
            <w:r>
              <w:t>13,15 – 15,00</w:t>
            </w:r>
          </w:p>
        </w:tc>
        <w:tc>
          <w:tcPr>
            <w:tcW w:w="11358" w:type="dxa"/>
            <w:shd w:val="clear" w:color="auto" w:fill="auto"/>
          </w:tcPr>
          <w:p w14:paraId="094ACD4F" w14:textId="77777777" w:rsidR="00D55E20" w:rsidRDefault="00D55E20" w:rsidP="001B5D2F">
            <w:pPr>
              <w:jc w:val="both"/>
            </w:pPr>
            <w:r>
              <w:t>Следобеден сън</w:t>
            </w:r>
          </w:p>
        </w:tc>
      </w:tr>
      <w:tr w:rsidR="001B5D2F" w14:paraId="70D58487" w14:textId="77777777" w:rsidTr="001B5D2F">
        <w:trPr>
          <w:trHeight w:val="273"/>
        </w:trPr>
        <w:tc>
          <w:tcPr>
            <w:tcW w:w="2814" w:type="dxa"/>
            <w:shd w:val="clear" w:color="auto" w:fill="auto"/>
          </w:tcPr>
          <w:p w14:paraId="116231F1" w14:textId="77777777" w:rsidR="00D55E20" w:rsidRDefault="00D55E20" w:rsidP="001B5D2F">
            <w:pPr>
              <w:jc w:val="both"/>
            </w:pPr>
            <w:r>
              <w:lastRenderedPageBreak/>
              <w:t>15,00 – 15,15</w:t>
            </w:r>
          </w:p>
        </w:tc>
        <w:tc>
          <w:tcPr>
            <w:tcW w:w="11358" w:type="dxa"/>
            <w:shd w:val="clear" w:color="auto" w:fill="auto"/>
          </w:tcPr>
          <w:p w14:paraId="7F22B061" w14:textId="77777777" w:rsidR="00D55E20" w:rsidRDefault="00D55E20" w:rsidP="001B5D2F">
            <w:pPr>
              <w:jc w:val="both"/>
            </w:pPr>
            <w:r>
              <w:t>Ставане от сън и раздвижване</w:t>
            </w:r>
          </w:p>
        </w:tc>
      </w:tr>
      <w:tr w:rsidR="001B5D2F" w14:paraId="0BC38A95" w14:textId="77777777" w:rsidTr="001B5D2F">
        <w:trPr>
          <w:trHeight w:val="273"/>
        </w:trPr>
        <w:tc>
          <w:tcPr>
            <w:tcW w:w="2814" w:type="dxa"/>
            <w:shd w:val="clear" w:color="auto" w:fill="auto"/>
          </w:tcPr>
          <w:p w14:paraId="4A4A22A8" w14:textId="77777777" w:rsidR="00D55E20" w:rsidRDefault="00D55E20" w:rsidP="001B5D2F">
            <w:pPr>
              <w:jc w:val="both"/>
            </w:pPr>
            <w:r>
              <w:t>15,15 – 15,30</w:t>
            </w:r>
          </w:p>
        </w:tc>
        <w:tc>
          <w:tcPr>
            <w:tcW w:w="11358" w:type="dxa"/>
            <w:shd w:val="clear" w:color="auto" w:fill="auto"/>
          </w:tcPr>
          <w:p w14:paraId="19206B5D" w14:textId="77777777" w:rsidR="00D55E20" w:rsidRDefault="00D55E20" w:rsidP="001B5D2F">
            <w:pPr>
              <w:jc w:val="both"/>
            </w:pPr>
            <w:r>
              <w:t>Следобедна закуска</w:t>
            </w:r>
          </w:p>
        </w:tc>
      </w:tr>
      <w:tr w:rsidR="001B5D2F" w14:paraId="3E12E56B" w14:textId="77777777" w:rsidTr="001B5D2F">
        <w:trPr>
          <w:trHeight w:val="273"/>
        </w:trPr>
        <w:tc>
          <w:tcPr>
            <w:tcW w:w="2814" w:type="dxa"/>
            <w:shd w:val="clear" w:color="auto" w:fill="auto"/>
          </w:tcPr>
          <w:p w14:paraId="67A827A8" w14:textId="77777777" w:rsidR="00D55E20" w:rsidRDefault="00D55E20" w:rsidP="001B5D2F">
            <w:pPr>
              <w:jc w:val="both"/>
            </w:pPr>
            <w:r>
              <w:t>15,30 – 16,15</w:t>
            </w:r>
          </w:p>
        </w:tc>
        <w:tc>
          <w:tcPr>
            <w:tcW w:w="11358" w:type="dxa"/>
            <w:shd w:val="clear" w:color="auto" w:fill="auto"/>
          </w:tcPr>
          <w:p w14:paraId="39063458" w14:textId="77777777" w:rsidR="00D55E20" w:rsidRDefault="00D55E20" w:rsidP="001B5D2F">
            <w:pPr>
              <w:jc w:val="both"/>
            </w:pPr>
            <w:r>
              <w:t>Основни форми на педагогическо взаимодействие / педагогически ситуации</w:t>
            </w:r>
          </w:p>
        </w:tc>
      </w:tr>
      <w:tr w:rsidR="001B5D2F" w14:paraId="1A8F8203" w14:textId="77777777" w:rsidTr="001B5D2F">
        <w:trPr>
          <w:trHeight w:val="273"/>
        </w:trPr>
        <w:tc>
          <w:tcPr>
            <w:tcW w:w="2814" w:type="dxa"/>
            <w:shd w:val="clear" w:color="auto" w:fill="auto"/>
          </w:tcPr>
          <w:p w14:paraId="75F7FE5A" w14:textId="77777777" w:rsidR="00D55E20" w:rsidRDefault="00D55E20" w:rsidP="001B5D2F">
            <w:pPr>
              <w:jc w:val="both"/>
            </w:pPr>
            <w:r>
              <w:t>16,15 – 17,30</w:t>
            </w:r>
          </w:p>
        </w:tc>
        <w:tc>
          <w:tcPr>
            <w:tcW w:w="11358" w:type="dxa"/>
            <w:shd w:val="clear" w:color="auto" w:fill="auto"/>
          </w:tcPr>
          <w:p w14:paraId="45E5C3A6" w14:textId="77777777" w:rsidR="00D55E20" w:rsidRDefault="00D55E20" w:rsidP="001B5D2F">
            <w:pPr>
              <w:jc w:val="both"/>
            </w:pPr>
            <w:r>
              <w:t>Свободни игри и дейности по избор на открито /при неподходящо време на закрито/</w:t>
            </w:r>
          </w:p>
        </w:tc>
      </w:tr>
      <w:tr w:rsidR="001B5D2F" w14:paraId="47A7B05D" w14:textId="77777777" w:rsidTr="001B5D2F">
        <w:trPr>
          <w:trHeight w:val="288"/>
        </w:trPr>
        <w:tc>
          <w:tcPr>
            <w:tcW w:w="2814" w:type="dxa"/>
            <w:shd w:val="clear" w:color="auto" w:fill="auto"/>
          </w:tcPr>
          <w:p w14:paraId="0E7B643E" w14:textId="77777777" w:rsidR="00D55E20" w:rsidRDefault="00D55E20" w:rsidP="001B5D2F">
            <w:pPr>
              <w:jc w:val="both"/>
            </w:pPr>
            <w:r>
              <w:t>17,30 – 18,30</w:t>
            </w:r>
          </w:p>
        </w:tc>
        <w:tc>
          <w:tcPr>
            <w:tcW w:w="11358" w:type="dxa"/>
            <w:shd w:val="clear" w:color="auto" w:fill="auto"/>
          </w:tcPr>
          <w:p w14:paraId="2EC14603" w14:textId="77777777" w:rsidR="00D55E20" w:rsidRDefault="00D55E20" w:rsidP="001B5D2F">
            <w:pPr>
              <w:jc w:val="both"/>
            </w:pPr>
            <w:r>
              <w:t xml:space="preserve">Изпращане на децата. </w:t>
            </w:r>
          </w:p>
        </w:tc>
      </w:tr>
    </w:tbl>
    <w:p w14:paraId="0725C05F" w14:textId="77777777" w:rsidR="00D55E20" w:rsidRDefault="00D55E20" w:rsidP="00D55E20">
      <w:pPr>
        <w:ind w:left="4248"/>
        <w:jc w:val="both"/>
        <w:rPr>
          <w:b/>
          <w:u w:val="single"/>
        </w:rPr>
      </w:pPr>
    </w:p>
    <w:p w14:paraId="4E51B528" w14:textId="0A912D30" w:rsidR="00D55E20" w:rsidRDefault="00D55E20" w:rsidP="00D55E20">
      <w:pPr>
        <w:ind w:left="4248"/>
        <w:jc w:val="both"/>
        <w:rPr>
          <w:b/>
          <w:u w:val="single"/>
        </w:rPr>
      </w:pPr>
      <w:r w:rsidRPr="00CF2FE7">
        <w:rPr>
          <w:b/>
          <w:u w:val="single"/>
        </w:rPr>
        <w:t xml:space="preserve">Дневен режим на </w:t>
      </w:r>
      <w:r w:rsidR="00470FD4">
        <w:rPr>
          <w:b/>
          <w:u w:val="single"/>
        </w:rPr>
        <w:t>смесена по възраст</w:t>
      </w:r>
      <w:r w:rsidRPr="00CF2FE7">
        <w:rPr>
          <w:b/>
          <w:u w:val="single"/>
        </w:rPr>
        <w:t xml:space="preserve"> група</w:t>
      </w:r>
      <w:r w:rsidR="00470FD4">
        <w:rPr>
          <w:b/>
          <w:u w:val="single"/>
        </w:rPr>
        <w:t xml:space="preserve"> 4-6 годишни</w:t>
      </w:r>
    </w:p>
    <w:p w14:paraId="2F9FA5A9" w14:textId="77777777" w:rsidR="00D55E20" w:rsidRPr="00CF2FE7" w:rsidRDefault="00D55E20" w:rsidP="00D55E20">
      <w:pPr>
        <w:ind w:left="4248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1334"/>
      </w:tblGrid>
      <w:tr w:rsidR="001B5D2F" w14:paraId="6E4DD3B5" w14:textId="77777777" w:rsidTr="001B5D2F">
        <w:tc>
          <w:tcPr>
            <w:tcW w:w="2808" w:type="dxa"/>
            <w:shd w:val="clear" w:color="auto" w:fill="auto"/>
          </w:tcPr>
          <w:p w14:paraId="1AA30DFA" w14:textId="77777777" w:rsidR="00D55E20" w:rsidRPr="001B5D2F" w:rsidRDefault="00D55E20" w:rsidP="001B5D2F">
            <w:pPr>
              <w:jc w:val="both"/>
              <w:rPr>
                <w:b/>
              </w:rPr>
            </w:pPr>
            <w:r w:rsidRPr="001B5D2F">
              <w:rPr>
                <w:b/>
              </w:rPr>
              <w:t>Разпределение по часове</w:t>
            </w:r>
          </w:p>
        </w:tc>
        <w:tc>
          <w:tcPr>
            <w:tcW w:w="11334" w:type="dxa"/>
            <w:shd w:val="clear" w:color="auto" w:fill="auto"/>
          </w:tcPr>
          <w:p w14:paraId="7C5BF187" w14:textId="77777777" w:rsidR="00D55E20" w:rsidRPr="001B5D2F" w:rsidRDefault="00D55E20" w:rsidP="001B5D2F">
            <w:pPr>
              <w:jc w:val="center"/>
              <w:rPr>
                <w:b/>
              </w:rPr>
            </w:pPr>
            <w:r w:rsidRPr="001B5D2F">
              <w:rPr>
                <w:b/>
              </w:rPr>
              <w:t>Вид на основните и допълнителните форми</w:t>
            </w:r>
          </w:p>
        </w:tc>
      </w:tr>
      <w:tr w:rsidR="001B5D2F" w14:paraId="3AAF2BBA" w14:textId="77777777" w:rsidTr="001B5D2F">
        <w:tc>
          <w:tcPr>
            <w:tcW w:w="2808" w:type="dxa"/>
            <w:shd w:val="clear" w:color="auto" w:fill="auto"/>
          </w:tcPr>
          <w:p w14:paraId="3ABFB6C6" w14:textId="77777777" w:rsidR="00D55E20" w:rsidRDefault="00D55E20" w:rsidP="001B5D2F">
            <w:pPr>
              <w:jc w:val="both"/>
            </w:pPr>
            <w:r>
              <w:t>07,00 – 07,30</w:t>
            </w:r>
          </w:p>
        </w:tc>
        <w:tc>
          <w:tcPr>
            <w:tcW w:w="11334" w:type="dxa"/>
            <w:shd w:val="clear" w:color="auto" w:fill="auto"/>
          </w:tcPr>
          <w:p w14:paraId="67D392AF" w14:textId="77777777" w:rsidR="00D55E20" w:rsidRDefault="00D55E20" w:rsidP="001B5D2F">
            <w:pPr>
              <w:jc w:val="both"/>
            </w:pPr>
            <w:r>
              <w:t xml:space="preserve">Прием на децата, дейности по избор на децата и/или допълнителни форми организирани от учителя </w:t>
            </w:r>
          </w:p>
        </w:tc>
      </w:tr>
      <w:tr w:rsidR="001B5D2F" w14:paraId="76E17565" w14:textId="77777777" w:rsidTr="001B5D2F">
        <w:tc>
          <w:tcPr>
            <w:tcW w:w="2808" w:type="dxa"/>
            <w:shd w:val="clear" w:color="auto" w:fill="auto"/>
          </w:tcPr>
          <w:p w14:paraId="6D2D447A" w14:textId="77777777" w:rsidR="00D55E20" w:rsidRDefault="00D55E20" w:rsidP="001B5D2F">
            <w:pPr>
              <w:jc w:val="both"/>
            </w:pPr>
            <w:r>
              <w:t>08,00  - 08,20</w:t>
            </w:r>
          </w:p>
        </w:tc>
        <w:tc>
          <w:tcPr>
            <w:tcW w:w="11334" w:type="dxa"/>
            <w:shd w:val="clear" w:color="auto" w:fill="auto"/>
          </w:tcPr>
          <w:p w14:paraId="7CA8E837" w14:textId="77777777" w:rsidR="00D55E20" w:rsidRDefault="00D55E20" w:rsidP="001B5D2F">
            <w:pPr>
              <w:jc w:val="both"/>
            </w:pPr>
            <w:r>
              <w:t>ДФ по ФК – Утринна гимнастика</w:t>
            </w:r>
          </w:p>
        </w:tc>
      </w:tr>
      <w:tr w:rsidR="001B5D2F" w14:paraId="31A9AEDC" w14:textId="77777777" w:rsidTr="001B5D2F">
        <w:tc>
          <w:tcPr>
            <w:tcW w:w="2808" w:type="dxa"/>
            <w:shd w:val="clear" w:color="auto" w:fill="auto"/>
          </w:tcPr>
          <w:p w14:paraId="4261A7CA" w14:textId="77777777" w:rsidR="00D55E20" w:rsidRDefault="00D55E20" w:rsidP="001B5D2F">
            <w:pPr>
              <w:jc w:val="both"/>
            </w:pPr>
            <w:r>
              <w:t>08,20 – 08,30</w:t>
            </w:r>
          </w:p>
        </w:tc>
        <w:tc>
          <w:tcPr>
            <w:tcW w:w="11334" w:type="dxa"/>
            <w:shd w:val="clear" w:color="auto" w:fill="auto"/>
          </w:tcPr>
          <w:p w14:paraId="376ED337" w14:textId="77777777" w:rsidR="00D55E20" w:rsidRDefault="00D55E20" w:rsidP="001B5D2F">
            <w:pPr>
              <w:jc w:val="both"/>
            </w:pPr>
            <w:r>
              <w:t>Подготовка за хранене</w:t>
            </w:r>
          </w:p>
        </w:tc>
      </w:tr>
      <w:tr w:rsidR="001B5D2F" w14:paraId="4C294A83" w14:textId="77777777" w:rsidTr="001B5D2F">
        <w:tc>
          <w:tcPr>
            <w:tcW w:w="2808" w:type="dxa"/>
            <w:shd w:val="clear" w:color="auto" w:fill="auto"/>
          </w:tcPr>
          <w:p w14:paraId="55A60B82" w14:textId="77777777" w:rsidR="00D55E20" w:rsidRDefault="00D55E20" w:rsidP="001B5D2F">
            <w:pPr>
              <w:jc w:val="both"/>
            </w:pPr>
            <w:r>
              <w:t>08,30 -  09,00</w:t>
            </w:r>
          </w:p>
        </w:tc>
        <w:tc>
          <w:tcPr>
            <w:tcW w:w="11334" w:type="dxa"/>
            <w:shd w:val="clear" w:color="auto" w:fill="auto"/>
          </w:tcPr>
          <w:p w14:paraId="5E144F0B" w14:textId="77777777" w:rsidR="00D55E20" w:rsidRDefault="00D55E20" w:rsidP="001B5D2F">
            <w:pPr>
              <w:jc w:val="both"/>
            </w:pPr>
            <w:r>
              <w:t>Сутрешна закуска</w:t>
            </w:r>
          </w:p>
        </w:tc>
      </w:tr>
      <w:tr w:rsidR="001B5D2F" w14:paraId="034769DC" w14:textId="77777777" w:rsidTr="001B5D2F">
        <w:tc>
          <w:tcPr>
            <w:tcW w:w="2808" w:type="dxa"/>
            <w:shd w:val="clear" w:color="auto" w:fill="auto"/>
          </w:tcPr>
          <w:p w14:paraId="671C648C" w14:textId="77777777" w:rsidR="00D55E20" w:rsidRDefault="00D55E20" w:rsidP="001B5D2F">
            <w:pPr>
              <w:jc w:val="both"/>
            </w:pPr>
            <w:r>
              <w:t>09,00 – 10,45</w:t>
            </w:r>
          </w:p>
        </w:tc>
        <w:tc>
          <w:tcPr>
            <w:tcW w:w="11334" w:type="dxa"/>
            <w:shd w:val="clear" w:color="auto" w:fill="auto"/>
          </w:tcPr>
          <w:p w14:paraId="474A2A59" w14:textId="77777777" w:rsidR="00D55E20" w:rsidRDefault="00D55E20" w:rsidP="001B5D2F">
            <w:pPr>
              <w:jc w:val="both"/>
            </w:pPr>
            <w:r>
              <w:t>Основни форми на педагогическо взаимодействие / педагогически ситуации</w:t>
            </w:r>
          </w:p>
        </w:tc>
      </w:tr>
      <w:tr w:rsidR="001B5D2F" w14:paraId="73F226F4" w14:textId="77777777" w:rsidTr="001B5D2F">
        <w:tc>
          <w:tcPr>
            <w:tcW w:w="2808" w:type="dxa"/>
            <w:shd w:val="clear" w:color="auto" w:fill="auto"/>
          </w:tcPr>
          <w:p w14:paraId="65B4C202" w14:textId="77777777" w:rsidR="00D55E20" w:rsidRDefault="00D55E20" w:rsidP="001B5D2F">
            <w:pPr>
              <w:jc w:val="both"/>
            </w:pPr>
            <w:r>
              <w:t>10,45 – 11,00</w:t>
            </w:r>
          </w:p>
        </w:tc>
        <w:tc>
          <w:tcPr>
            <w:tcW w:w="11334" w:type="dxa"/>
            <w:shd w:val="clear" w:color="auto" w:fill="auto"/>
          </w:tcPr>
          <w:p w14:paraId="6283C38F" w14:textId="77777777" w:rsidR="00D55E20" w:rsidRDefault="00D55E20" w:rsidP="001B5D2F">
            <w:pPr>
              <w:jc w:val="both"/>
            </w:pPr>
            <w:r>
              <w:t>Подкрепителна закуска</w:t>
            </w:r>
          </w:p>
        </w:tc>
      </w:tr>
      <w:tr w:rsidR="001B5D2F" w14:paraId="01F4AB86" w14:textId="77777777" w:rsidTr="001B5D2F">
        <w:tc>
          <w:tcPr>
            <w:tcW w:w="2808" w:type="dxa"/>
            <w:shd w:val="clear" w:color="auto" w:fill="auto"/>
          </w:tcPr>
          <w:p w14:paraId="2BCD4EF6" w14:textId="77777777" w:rsidR="00D55E20" w:rsidRDefault="00D55E20" w:rsidP="001B5D2F">
            <w:pPr>
              <w:jc w:val="both"/>
            </w:pPr>
            <w:r>
              <w:t>11,00 – 12,30</w:t>
            </w:r>
          </w:p>
        </w:tc>
        <w:tc>
          <w:tcPr>
            <w:tcW w:w="11334" w:type="dxa"/>
            <w:shd w:val="clear" w:color="auto" w:fill="auto"/>
          </w:tcPr>
          <w:p w14:paraId="7E5AF1A1" w14:textId="77777777" w:rsidR="00D55E20" w:rsidRDefault="00D55E20" w:rsidP="001B5D2F">
            <w:pPr>
              <w:jc w:val="both"/>
            </w:pPr>
            <w:r>
              <w:t>Свободни игри и дейности по избор на открито /при неподходящо време на закрито/</w:t>
            </w:r>
          </w:p>
        </w:tc>
      </w:tr>
      <w:tr w:rsidR="001B5D2F" w14:paraId="7971BCF5" w14:textId="77777777" w:rsidTr="001B5D2F">
        <w:tc>
          <w:tcPr>
            <w:tcW w:w="2808" w:type="dxa"/>
            <w:shd w:val="clear" w:color="auto" w:fill="auto"/>
          </w:tcPr>
          <w:p w14:paraId="2264D4E0" w14:textId="77777777" w:rsidR="00D55E20" w:rsidRDefault="00D55E20" w:rsidP="001B5D2F">
            <w:pPr>
              <w:jc w:val="both"/>
            </w:pPr>
            <w:r>
              <w:t>12,30 – 12,45</w:t>
            </w:r>
          </w:p>
        </w:tc>
        <w:tc>
          <w:tcPr>
            <w:tcW w:w="11334" w:type="dxa"/>
            <w:shd w:val="clear" w:color="auto" w:fill="auto"/>
          </w:tcPr>
          <w:p w14:paraId="11475AC4" w14:textId="77777777" w:rsidR="00D55E20" w:rsidRDefault="00D55E20" w:rsidP="001B5D2F">
            <w:pPr>
              <w:jc w:val="both"/>
            </w:pPr>
            <w:r>
              <w:t>Подготовка за хранене</w:t>
            </w:r>
          </w:p>
        </w:tc>
      </w:tr>
      <w:tr w:rsidR="001B5D2F" w14:paraId="06C69DFD" w14:textId="77777777" w:rsidTr="001B5D2F">
        <w:tc>
          <w:tcPr>
            <w:tcW w:w="2808" w:type="dxa"/>
            <w:shd w:val="clear" w:color="auto" w:fill="auto"/>
          </w:tcPr>
          <w:p w14:paraId="1B6B0635" w14:textId="77777777" w:rsidR="00D55E20" w:rsidRDefault="00D55E20" w:rsidP="001B5D2F">
            <w:pPr>
              <w:jc w:val="both"/>
            </w:pPr>
            <w:r>
              <w:lastRenderedPageBreak/>
              <w:t>12,45 -  13,15</w:t>
            </w:r>
          </w:p>
        </w:tc>
        <w:tc>
          <w:tcPr>
            <w:tcW w:w="11334" w:type="dxa"/>
            <w:shd w:val="clear" w:color="auto" w:fill="auto"/>
          </w:tcPr>
          <w:p w14:paraId="73D9D4D3" w14:textId="77777777" w:rsidR="00D55E20" w:rsidRDefault="00D55E20" w:rsidP="001B5D2F">
            <w:pPr>
              <w:jc w:val="both"/>
            </w:pPr>
            <w:r>
              <w:t>Обяд</w:t>
            </w:r>
          </w:p>
        </w:tc>
      </w:tr>
      <w:tr w:rsidR="001B5D2F" w14:paraId="2BF6F87B" w14:textId="77777777" w:rsidTr="001B5D2F">
        <w:tc>
          <w:tcPr>
            <w:tcW w:w="2808" w:type="dxa"/>
            <w:shd w:val="clear" w:color="auto" w:fill="auto"/>
          </w:tcPr>
          <w:p w14:paraId="0CA7A5CA" w14:textId="77777777" w:rsidR="00D55E20" w:rsidRDefault="00D55E20" w:rsidP="001B5D2F">
            <w:pPr>
              <w:jc w:val="both"/>
            </w:pPr>
            <w:r>
              <w:t>13,15 – 13,30</w:t>
            </w:r>
          </w:p>
        </w:tc>
        <w:tc>
          <w:tcPr>
            <w:tcW w:w="11334" w:type="dxa"/>
            <w:shd w:val="clear" w:color="auto" w:fill="auto"/>
          </w:tcPr>
          <w:p w14:paraId="168FF6AD" w14:textId="77777777" w:rsidR="00D55E20" w:rsidRDefault="00D55E20" w:rsidP="001B5D2F">
            <w:pPr>
              <w:jc w:val="both"/>
            </w:pPr>
            <w:r>
              <w:t>Тоалет и подготовка за сън</w:t>
            </w:r>
          </w:p>
        </w:tc>
      </w:tr>
      <w:tr w:rsidR="001B5D2F" w14:paraId="29D99B68" w14:textId="77777777" w:rsidTr="001B5D2F">
        <w:tc>
          <w:tcPr>
            <w:tcW w:w="2808" w:type="dxa"/>
            <w:shd w:val="clear" w:color="auto" w:fill="auto"/>
          </w:tcPr>
          <w:p w14:paraId="3CA751EA" w14:textId="77777777" w:rsidR="00D55E20" w:rsidRDefault="00D55E20" w:rsidP="001B5D2F">
            <w:pPr>
              <w:jc w:val="both"/>
            </w:pPr>
            <w:r>
              <w:t>13,30 – 15,00</w:t>
            </w:r>
          </w:p>
        </w:tc>
        <w:tc>
          <w:tcPr>
            <w:tcW w:w="11334" w:type="dxa"/>
            <w:shd w:val="clear" w:color="auto" w:fill="auto"/>
          </w:tcPr>
          <w:p w14:paraId="79FE3F91" w14:textId="77777777" w:rsidR="00D55E20" w:rsidRDefault="00D55E20" w:rsidP="001B5D2F">
            <w:pPr>
              <w:jc w:val="both"/>
            </w:pPr>
            <w:r>
              <w:t>Следобеден сън</w:t>
            </w:r>
          </w:p>
        </w:tc>
      </w:tr>
      <w:tr w:rsidR="001B5D2F" w14:paraId="46EE9616" w14:textId="77777777" w:rsidTr="001B5D2F">
        <w:tc>
          <w:tcPr>
            <w:tcW w:w="2808" w:type="dxa"/>
            <w:shd w:val="clear" w:color="auto" w:fill="auto"/>
          </w:tcPr>
          <w:p w14:paraId="1C2BB6D5" w14:textId="77777777" w:rsidR="00D55E20" w:rsidRDefault="00D55E20" w:rsidP="001B5D2F">
            <w:pPr>
              <w:jc w:val="both"/>
            </w:pPr>
            <w:r>
              <w:t>15,00 – 15,15</w:t>
            </w:r>
          </w:p>
        </w:tc>
        <w:tc>
          <w:tcPr>
            <w:tcW w:w="11334" w:type="dxa"/>
            <w:shd w:val="clear" w:color="auto" w:fill="auto"/>
          </w:tcPr>
          <w:p w14:paraId="5411B8E2" w14:textId="77777777" w:rsidR="00D55E20" w:rsidRDefault="00D55E20" w:rsidP="001B5D2F">
            <w:pPr>
              <w:jc w:val="both"/>
            </w:pPr>
            <w:r>
              <w:t>Ставане от сън и раздвижване</w:t>
            </w:r>
          </w:p>
        </w:tc>
      </w:tr>
      <w:tr w:rsidR="001B5D2F" w14:paraId="175F03F0" w14:textId="77777777" w:rsidTr="001B5D2F">
        <w:tc>
          <w:tcPr>
            <w:tcW w:w="2808" w:type="dxa"/>
            <w:shd w:val="clear" w:color="auto" w:fill="auto"/>
          </w:tcPr>
          <w:p w14:paraId="4A00979E" w14:textId="77777777" w:rsidR="00D55E20" w:rsidRDefault="00D55E20" w:rsidP="001B5D2F">
            <w:pPr>
              <w:jc w:val="both"/>
            </w:pPr>
            <w:r>
              <w:t>15,15 – 15,30</w:t>
            </w:r>
          </w:p>
        </w:tc>
        <w:tc>
          <w:tcPr>
            <w:tcW w:w="11334" w:type="dxa"/>
            <w:shd w:val="clear" w:color="auto" w:fill="auto"/>
          </w:tcPr>
          <w:p w14:paraId="13C56922" w14:textId="77777777" w:rsidR="00D55E20" w:rsidRDefault="00D55E20" w:rsidP="001B5D2F">
            <w:pPr>
              <w:jc w:val="both"/>
            </w:pPr>
            <w:r>
              <w:t>Следобедна закуска</w:t>
            </w:r>
          </w:p>
        </w:tc>
      </w:tr>
      <w:tr w:rsidR="001B5D2F" w14:paraId="2EED7373" w14:textId="77777777" w:rsidTr="001B5D2F">
        <w:tc>
          <w:tcPr>
            <w:tcW w:w="2808" w:type="dxa"/>
            <w:shd w:val="clear" w:color="auto" w:fill="auto"/>
          </w:tcPr>
          <w:p w14:paraId="3326C5B6" w14:textId="77777777" w:rsidR="00D55E20" w:rsidRDefault="00D55E20" w:rsidP="001B5D2F">
            <w:pPr>
              <w:jc w:val="both"/>
            </w:pPr>
            <w:r>
              <w:t>15,30 – 16,30</w:t>
            </w:r>
          </w:p>
        </w:tc>
        <w:tc>
          <w:tcPr>
            <w:tcW w:w="11334" w:type="dxa"/>
            <w:shd w:val="clear" w:color="auto" w:fill="auto"/>
          </w:tcPr>
          <w:p w14:paraId="717BA172" w14:textId="77777777" w:rsidR="00D55E20" w:rsidRDefault="00D55E20" w:rsidP="001B5D2F">
            <w:pPr>
              <w:jc w:val="both"/>
            </w:pPr>
            <w:r>
              <w:t>Основни форми на педагогическо взаимодействие / педагогически ситуации</w:t>
            </w:r>
          </w:p>
        </w:tc>
      </w:tr>
      <w:tr w:rsidR="001B5D2F" w14:paraId="2DDA9E3A" w14:textId="77777777" w:rsidTr="001B5D2F">
        <w:tc>
          <w:tcPr>
            <w:tcW w:w="2808" w:type="dxa"/>
            <w:shd w:val="clear" w:color="auto" w:fill="auto"/>
          </w:tcPr>
          <w:p w14:paraId="6672BEF1" w14:textId="77777777" w:rsidR="00D55E20" w:rsidRDefault="00D55E20" w:rsidP="001B5D2F">
            <w:pPr>
              <w:jc w:val="both"/>
            </w:pPr>
            <w:r>
              <w:t>16,30 – 17,30</w:t>
            </w:r>
          </w:p>
        </w:tc>
        <w:tc>
          <w:tcPr>
            <w:tcW w:w="11334" w:type="dxa"/>
            <w:shd w:val="clear" w:color="auto" w:fill="auto"/>
          </w:tcPr>
          <w:p w14:paraId="5B141E48" w14:textId="77777777" w:rsidR="00D55E20" w:rsidRDefault="00D55E20" w:rsidP="001B5D2F">
            <w:pPr>
              <w:jc w:val="both"/>
            </w:pPr>
            <w:r>
              <w:t>Свободни игри и дейности по избор на открито /при неподходящо време на закрито/</w:t>
            </w:r>
          </w:p>
        </w:tc>
      </w:tr>
      <w:tr w:rsidR="001B5D2F" w14:paraId="22EABC54" w14:textId="77777777" w:rsidTr="001B5D2F">
        <w:tc>
          <w:tcPr>
            <w:tcW w:w="2808" w:type="dxa"/>
            <w:shd w:val="clear" w:color="auto" w:fill="auto"/>
          </w:tcPr>
          <w:p w14:paraId="36F4EA64" w14:textId="77777777" w:rsidR="00D55E20" w:rsidRDefault="00D55E20" w:rsidP="001B5D2F">
            <w:pPr>
              <w:jc w:val="both"/>
            </w:pPr>
            <w:r>
              <w:t>17,30 – 18,30</w:t>
            </w:r>
          </w:p>
        </w:tc>
        <w:tc>
          <w:tcPr>
            <w:tcW w:w="11334" w:type="dxa"/>
            <w:shd w:val="clear" w:color="auto" w:fill="auto"/>
          </w:tcPr>
          <w:p w14:paraId="6CD0D791" w14:textId="77777777" w:rsidR="00D55E20" w:rsidRDefault="00D55E20" w:rsidP="001B5D2F">
            <w:pPr>
              <w:jc w:val="both"/>
            </w:pPr>
            <w:r>
              <w:t xml:space="preserve">Изпращане на децата. </w:t>
            </w:r>
          </w:p>
        </w:tc>
      </w:tr>
    </w:tbl>
    <w:p w14:paraId="2247B6AA" w14:textId="77777777" w:rsidR="00D55E20" w:rsidRDefault="00D55E20" w:rsidP="00E45603">
      <w:pPr>
        <w:rPr>
          <w:sz w:val="24"/>
          <w:szCs w:val="24"/>
        </w:rPr>
      </w:pPr>
    </w:p>
    <w:p w14:paraId="34374A8F" w14:textId="77777777" w:rsidR="00D55E20" w:rsidRDefault="00D55E20" w:rsidP="00E45603">
      <w:pPr>
        <w:rPr>
          <w:sz w:val="24"/>
          <w:szCs w:val="24"/>
        </w:rPr>
      </w:pPr>
    </w:p>
    <w:p w14:paraId="48342FA2" w14:textId="77777777" w:rsidR="00BB092A" w:rsidRPr="00BB36C8" w:rsidRDefault="00BB092A" w:rsidP="00E45603">
      <w:pPr>
        <w:rPr>
          <w:sz w:val="24"/>
          <w:szCs w:val="24"/>
        </w:rPr>
      </w:pPr>
      <w:r w:rsidRPr="00BB36C8">
        <w:rPr>
          <w:sz w:val="24"/>
          <w:szCs w:val="24"/>
        </w:rPr>
        <w:t xml:space="preserve">  Очакваните резултати при реализиране на програмната система са:</w:t>
      </w:r>
    </w:p>
    <w:p w14:paraId="151431F8" w14:textId="77777777" w:rsidR="00BB092A" w:rsidRPr="00BB36C8" w:rsidRDefault="00BB092A" w:rsidP="00A67E20">
      <w:pPr>
        <w:numPr>
          <w:ilvl w:val="0"/>
          <w:numId w:val="14"/>
        </w:numPr>
        <w:rPr>
          <w:sz w:val="24"/>
          <w:szCs w:val="24"/>
        </w:rPr>
      </w:pPr>
      <w:r w:rsidRPr="00BB36C8">
        <w:rPr>
          <w:sz w:val="24"/>
          <w:szCs w:val="24"/>
        </w:rPr>
        <w:t>цялостно личностно и общо психично развитие на детето, чрез неговата индивидуална и групова игрова и познавателна дейност</w:t>
      </w:r>
    </w:p>
    <w:p w14:paraId="42CDC1F3" w14:textId="77777777" w:rsidR="00BB092A" w:rsidRPr="00BB36C8" w:rsidRDefault="00BB092A" w:rsidP="00A67E20">
      <w:pPr>
        <w:numPr>
          <w:ilvl w:val="0"/>
          <w:numId w:val="14"/>
        </w:numPr>
        <w:rPr>
          <w:sz w:val="24"/>
          <w:szCs w:val="24"/>
        </w:rPr>
      </w:pPr>
      <w:r w:rsidRPr="00BB36C8">
        <w:rPr>
          <w:sz w:val="24"/>
          <w:szCs w:val="24"/>
        </w:rPr>
        <w:t xml:space="preserve"> тематично разпределение на съдържанието по образователни направления за различните възрасти, което е съобразено със специф</w:t>
      </w:r>
      <w:r w:rsidR="004C5F35">
        <w:rPr>
          <w:sz w:val="24"/>
          <w:szCs w:val="24"/>
        </w:rPr>
        <w:t xml:space="preserve">иката на възрастовия </w:t>
      </w:r>
      <w:r w:rsidRPr="00BB36C8">
        <w:rPr>
          <w:sz w:val="24"/>
          <w:szCs w:val="24"/>
        </w:rPr>
        <w:t xml:space="preserve"> състав на групите</w:t>
      </w:r>
    </w:p>
    <w:p w14:paraId="6A964C5C" w14:textId="77777777" w:rsidR="00BB092A" w:rsidRPr="00BB36C8" w:rsidRDefault="00BB092A" w:rsidP="00A67E20">
      <w:pPr>
        <w:numPr>
          <w:ilvl w:val="0"/>
          <w:numId w:val="14"/>
        </w:numPr>
        <w:rPr>
          <w:sz w:val="24"/>
          <w:szCs w:val="24"/>
        </w:rPr>
      </w:pPr>
      <w:r w:rsidRPr="00BB36C8">
        <w:rPr>
          <w:sz w:val="24"/>
          <w:szCs w:val="24"/>
        </w:rPr>
        <w:t>конкретни измерения при проследяване на резултатите от предучилищното образование</w:t>
      </w:r>
    </w:p>
    <w:p w14:paraId="22FC5165" w14:textId="77777777" w:rsidR="00BB092A" w:rsidRPr="00BB36C8" w:rsidRDefault="00BB092A" w:rsidP="00A67E20">
      <w:pPr>
        <w:numPr>
          <w:ilvl w:val="0"/>
          <w:numId w:val="14"/>
        </w:numPr>
        <w:rPr>
          <w:sz w:val="24"/>
          <w:szCs w:val="24"/>
        </w:rPr>
      </w:pPr>
      <w:r w:rsidRPr="00BB36C8">
        <w:rPr>
          <w:sz w:val="24"/>
          <w:szCs w:val="24"/>
        </w:rPr>
        <w:t>резултатно сътрудничество между детската градина и родителската общност</w:t>
      </w:r>
    </w:p>
    <w:p w14:paraId="44CB5FB7" w14:textId="77777777" w:rsidR="00BB092A" w:rsidRDefault="00BB092A" w:rsidP="00BB36C8">
      <w:pPr>
        <w:numPr>
          <w:ilvl w:val="0"/>
          <w:numId w:val="14"/>
        </w:numPr>
        <w:rPr>
          <w:sz w:val="24"/>
          <w:szCs w:val="24"/>
        </w:rPr>
      </w:pPr>
      <w:r w:rsidRPr="00BB36C8">
        <w:rPr>
          <w:sz w:val="24"/>
          <w:szCs w:val="24"/>
        </w:rPr>
        <w:t xml:space="preserve">взаимодействие между детската градина и останалите институции, подпомагащи дейността и </w:t>
      </w:r>
    </w:p>
    <w:p w14:paraId="4923C905" w14:textId="77777777" w:rsidR="0055630B" w:rsidRPr="0055630B" w:rsidRDefault="0055630B" w:rsidP="00BB36C8">
      <w:pPr>
        <w:numPr>
          <w:ilvl w:val="0"/>
          <w:numId w:val="14"/>
        </w:numPr>
        <w:rPr>
          <w:sz w:val="24"/>
          <w:szCs w:val="24"/>
        </w:rPr>
      </w:pPr>
      <w:r>
        <w:lastRenderedPageBreak/>
        <w:t>Позитивното възпитание да бъде в основата на педагогическото взаимодействие.</w:t>
      </w:r>
    </w:p>
    <w:p w14:paraId="7CE3A0FA" w14:textId="77777777" w:rsidR="0055630B" w:rsidRPr="00BB36C8" w:rsidRDefault="0055630B" w:rsidP="00BB36C8">
      <w:pPr>
        <w:numPr>
          <w:ilvl w:val="0"/>
          <w:numId w:val="14"/>
        </w:numPr>
        <w:rPr>
          <w:sz w:val="24"/>
          <w:szCs w:val="24"/>
        </w:rPr>
      </w:pPr>
      <w:r>
        <w:t>Реализиране на ценностите и принципите на педагогиката на толерантността и ненасилието.</w:t>
      </w:r>
    </w:p>
    <w:p w14:paraId="43A380B2" w14:textId="77777777" w:rsidR="00BB092A" w:rsidRPr="004B3680" w:rsidRDefault="00BB092A" w:rsidP="00A67E20">
      <w:pPr>
        <w:rPr>
          <w:lang w:val="en-US"/>
        </w:rPr>
      </w:pPr>
    </w:p>
    <w:p w14:paraId="728CF976" w14:textId="77777777" w:rsidR="00BB092A" w:rsidRDefault="00BB092A" w:rsidP="00496F3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254B2B0A" w14:textId="77777777" w:rsidR="00653D08" w:rsidRDefault="00653D08" w:rsidP="00653D08">
      <w:pPr>
        <w:jc w:val="both"/>
        <w:rPr>
          <w:b/>
          <w:u w:val="single"/>
        </w:rPr>
      </w:pPr>
      <w:r w:rsidRPr="003F2706">
        <w:rPr>
          <w:b/>
          <w:u w:val="single"/>
        </w:rPr>
        <w:t>ІІІ. Тематични разпределения на съдържанието по групи и образователни направления</w:t>
      </w:r>
    </w:p>
    <w:p w14:paraId="4FBEEC2F" w14:textId="77777777" w:rsidR="00653D08" w:rsidRDefault="00653D08" w:rsidP="00653D08">
      <w:pPr>
        <w:jc w:val="both"/>
        <w:rPr>
          <w:b/>
          <w:u w:val="single"/>
        </w:rPr>
      </w:pPr>
    </w:p>
    <w:p w14:paraId="6A77A0D6" w14:textId="77777777" w:rsidR="00653D08" w:rsidRDefault="00653D08" w:rsidP="00653D08">
      <w:pPr>
        <w:jc w:val="both"/>
      </w:pPr>
      <w:r w:rsidRPr="003F2706">
        <w:tab/>
        <w:t>То</w:t>
      </w:r>
      <w:r>
        <w:t>зи раздел на програмната систем</w:t>
      </w:r>
      <w:r w:rsidRPr="003F2706">
        <w:t xml:space="preserve">а е разработен </w:t>
      </w:r>
      <w:r>
        <w:t>в съответствие с разпоредбите на чл.30 от Наредба №5/03,06,2016 година за предучилищното образование. Изготвените тематични разпределения осигуряват ритмично и балансирано разпределение на съдържанието по отделните образователни направления. Тематичните разпределения за всяка възрастова група включва темите за постигане на отделните компетентности като очаквани резултати от обучението, както и методите и формите за проследяване постиженията на децата. Планираните теми отчитат интересите на децата и спецификата на образователната среда.</w:t>
      </w:r>
    </w:p>
    <w:p w14:paraId="0A6222D0" w14:textId="77777777" w:rsidR="00653D08" w:rsidRDefault="00653D08" w:rsidP="00653D08">
      <w:pPr>
        <w:jc w:val="both"/>
      </w:pPr>
    </w:p>
    <w:p w14:paraId="71DE3CB5" w14:textId="77777777" w:rsidR="00653D08" w:rsidRDefault="00653D08" w:rsidP="00653D08">
      <w:pPr>
        <w:numPr>
          <w:ilvl w:val="0"/>
          <w:numId w:val="23"/>
        </w:numPr>
        <w:spacing w:after="0" w:line="240" w:lineRule="auto"/>
        <w:jc w:val="both"/>
      </w:pPr>
      <w:r w:rsidRPr="003F2706">
        <w:t>Тематични разпределения на съдържанието по образователни направления</w:t>
      </w:r>
      <w:r>
        <w:t xml:space="preserve"> в първа възрастова група / Приложение 1/;</w:t>
      </w:r>
    </w:p>
    <w:p w14:paraId="75CBDFF7" w14:textId="77777777" w:rsidR="00653D08" w:rsidRDefault="00653D08" w:rsidP="00653D08">
      <w:pPr>
        <w:numPr>
          <w:ilvl w:val="0"/>
          <w:numId w:val="23"/>
        </w:numPr>
        <w:spacing w:after="0" w:line="240" w:lineRule="auto"/>
        <w:jc w:val="both"/>
      </w:pPr>
      <w:r w:rsidRPr="003F2706">
        <w:t>Тематични разпределения на съдържанието по образователни направления</w:t>
      </w:r>
      <w:r>
        <w:t xml:space="preserve"> във смесена възрастова група / Приложение 2/;</w:t>
      </w:r>
    </w:p>
    <w:p w14:paraId="295BFC72" w14:textId="77777777" w:rsidR="00653D08" w:rsidRDefault="00653D08" w:rsidP="00653D08">
      <w:pPr>
        <w:numPr>
          <w:ilvl w:val="0"/>
          <w:numId w:val="23"/>
        </w:numPr>
        <w:spacing w:after="0" w:line="240" w:lineRule="auto"/>
        <w:jc w:val="both"/>
      </w:pPr>
      <w:r w:rsidRPr="003F2706">
        <w:t>Тематични разпределения на съдържанието по образователни направления</w:t>
      </w:r>
      <w:r>
        <w:t xml:space="preserve"> в Подготвителна група / Приложение 3/;</w:t>
      </w:r>
    </w:p>
    <w:p w14:paraId="48F062AD" w14:textId="77777777" w:rsidR="00BB092A" w:rsidRDefault="00BB092A" w:rsidP="00496F3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90668B4" w14:textId="77777777" w:rsidR="00653D08" w:rsidRDefault="00653D08" w:rsidP="00653D08">
      <w:pPr>
        <w:jc w:val="both"/>
        <w:rPr>
          <w:b/>
          <w:u w:val="single"/>
          <w:lang w:val="en-US"/>
        </w:rPr>
      </w:pPr>
      <w:r w:rsidRPr="003F2706">
        <w:rPr>
          <w:b/>
          <w:u w:val="single"/>
        </w:rPr>
        <w:t>ІV. Механизъм за взаимодействие между участниците в предучилищното образование</w:t>
      </w:r>
    </w:p>
    <w:p w14:paraId="15EBA3C6" w14:textId="77777777" w:rsidR="00653D08" w:rsidRDefault="00653D08" w:rsidP="00653D08">
      <w:pPr>
        <w:jc w:val="both"/>
        <w:rPr>
          <w:i/>
        </w:rPr>
      </w:pPr>
      <w:r>
        <w:rPr>
          <w:lang w:val="en-US"/>
        </w:rPr>
        <w:tab/>
      </w:r>
      <w:r w:rsidRPr="0090469B">
        <w:rPr>
          <w:i/>
        </w:rPr>
        <w:t>„Детето е огледало на поведението на възрастните и възпитателните взаимодействия, в които е влязло”</w:t>
      </w:r>
    </w:p>
    <w:p w14:paraId="0BF6A95E" w14:textId="77777777" w:rsidR="00653D08" w:rsidRDefault="00653D08" w:rsidP="00653D08">
      <w:pPr>
        <w:jc w:val="both"/>
      </w:pPr>
      <w:r>
        <w:tab/>
      </w:r>
    </w:p>
    <w:p w14:paraId="10CC24BD" w14:textId="77777777" w:rsidR="00653D08" w:rsidRDefault="00653D08" w:rsidP="00653D08">
      <w:pPr>
        <w:jc w:val="both"/>
      </w:pPr>
      <w:r>
        <w:tab/>
        <w:t xml:space="preserve">Един от принципите  на ЗПУО е равнопоставено участие на всички заинтересовани страни в процеса на образование на детето. Този принцип полага основите на нова философия на взаимоотношенията, между: детето – семейството – педагогическите специалисти – детската </w:t>
      </w:r>
      <w:r>
        <w:lastRenderedPageBreak/>
        <w:t>градина – партньорските институции и организации. Всички тези участници в процеса на предучилищното образование имат своята роля и функции. Взаимодействайки си помежду си участниците в процеса на предучилищното образование, следва да поставят детето в центъра на процеса и да работят за неговото пълноценно личностно развитие.</w:t>
      </w:r>
    </w:p>
    <w:p w14:paraId="02AA12DF" w14:textId="77777777" w:rsidR="00653D08" w:rsidRPr="002E73A7" w:rsidRDefault="00653D08" w:rsidP="00653D08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2E73A7">
        <w:rPr>
          <w:b/>
          <w:sz w:val="24"/>
          <w:szCs w:val="24"/>
        </w:rPr>
        <w:t xml:space="preserve">Взаимодействие семейство – педагогически специалисти – детска градина </w:t>
      </w:r>
      <w:r w:rsidRPr="002E73A7">
        <w:rPr>
          <w:sz w:val="24"/>
          <w:szCs w:val="24"/>
        </w:rPr>
        <w:t>За да се превърне детската градина в естествена среда, обуславяща развитието на духовните потребности и интереси на детето, е необходимо утвърждаване тенденция за тясно сътрудничество между семейството и детската градина. Отношенията между родители и учители да се изгражда на основата на разбирателство, единомислие и непрекъснато общуване и взаимодействие в името на детето.</w:t>
      </w:r>
      <w:r w:rsidRPr="002E73A7">
        <w:rPr>
          <w:rFonts w:ascii="Times New Roman CYR" w:hAnsi="Times New Roman CYR" w:cs="Times New Roman CYR"/>
          <w:sz w:val="24"/>
          <w:szCs w:val="24"/>
        </w:rPr>
        <w:t xml:space="preserve"> Целенасочената съвместна дейност между детската градина и семейството осигурява единен подход в разкриването на обкръжаващия детето свят и постоянна взаимна информация за цялостното развитие на детето, за неговите интереси, потребности и поведение.</w:t>
      </w:r>
    </w:p>
    <w:p w14:paraId="51A2AEEE" w14:textId="77777777" w:rsidR="00BB092A" w:rsidRDefault="00BB092A" w:rsidP="00496F3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91DC9F6" w14:textId="77777777" w:rsidR="00653D08" w:rsidRDefault="00653D08" w:rsidP="00653D08">
      <w:pPr>
        <w:pStyle w:val="a9"/>
        <w:ind w:firstLine="708"/>
        <w:jc w:val="both"/>
      </w:pPr>
      <w:r>
        <w:t>Формите на педагогическо взаимодействие с родителите на децата са многообразни, ежедневни и периодични (консултации и информация на родителите за учебно-възпитателната дейност, родителски срещи, открити уроци, тържества и т.н.).Организирането и стимулирането на взаимодействието между детската градина и семейството е от изключително значение, защото:</w:t>
      </w:r>
    </w:p>
    <w:p w14:paraId="36D9C99F" w14:textId="77777777" w:rsidR="00653D08" w:rsidRDefault="00653D08" w:rsidP="00653D08">
      <w:pPr>
        <w:pStyle w:val="a9"/>
        <w:ind w:left="1593" w:hanging="885"/>
        <w:jc w:val="both"/>
      </w:pPr>
      <w:r>
        <w:t>–</w:t>
      </w:r>
      <w:r>
        <w:rPr>
          <w:sz w:val="14"/>
          <w:szCs w:val="14"/>
        </w:rPr>
        <w:t xml:space="preserve">                          </w:t>
      </w:r>
      <w:r>
        <w:t>семейните отношения и семейното възпитание са част от обществения живот и се влияят от социално-икономическите промени;</w:t>
      </w:r>
    </w:p>
    <w:p w14:paraId="5C1897C6" w14:textId="77777777" w:rsidR="00653D08" w:rsidRDefault="00653D08" w:rsidP="00653D08">
      <w:pPr>
        <w:pStyle w:val="a9"/>
        <w:ind w:left="1593" w:hanging="885"/>
        <w:jc w:val="both"/>
      </w:pPr>
      <w:r>
        <w:t>–</w:t>
      </w:r>
      <w:r>
        <w:rPr>
          <w:sz w:val="14"/>
          <w:szCs w:val="14"/>
        </w:rPr>
        <w:t xml:space="preserve">                          </w:t>
      </w:r>
      <w:r>
        <w:t>семейството се явява важен възпитателен институт, а майката и бащата – естествени учители на своите деца. Родителите въздействат върху развитието на детската личност със своите знания, система от ценности и модели на поведение. В семейството се осъществява първоначално практическо овладяване на морала и на правилата, регулиращи човешкото общество;</w:t>
      </w:r>
    </w:p>
    <w:p w14:paraId="36837DEB" w14:textId="77777777" w:rsidR="00653D08" w:rsidRDefault="00653D08" w:rsidP="00653D08">
      <w:pPr>
        <w:pStyle w:val="a9"/>
        <w:ind w:left="1593" w:hanging="885"/>
        <w:jc w:val="both"/>
      </w:pPr>
      <w:r>
        <w:t>–</w:t>
      </w:r>
      <w:r>
        <w:rPr>
          <w:sz w:val="14"/>
          <w:szCs w:val="14"/>
        </w:rPr>
        <w:t xml:space="preserve">                          </w:t>
      </w:r>
      <w:r>
        <w:t xml:space="preserve">огромно е значението на родителската любов и на емоционалната връзка между родители и деца. Семейната атмосфера в най-голяма степен благоприятства интелектуалното и духовното обогатяване на личността, съдейства за развитието на самосъзнанието и </w:t>
      </w:r>
      <w:proofErr w:type="spellStart"/>
      <w:r>
        <w:t>самовъзприятието</w:t>
      </w:r>
      <w:proofErr w:type="spellEnd"/>
      <w:r>
        <w:t xml:space="preserve"> на малкото дете.</w:t>
      </w:r>
    </w:p>
    <w:p w14:paraId="6D8264EE" w14:textId="77777777" w:rsidR="00653D08" w:rsidRDefault="00653D08" w:rsidP="00653D08">
      <w:pPr>
        <w:pStyle w:val="a9"/>
        <w:ind w:firstLine="708"/>
        <w:jc w:val="both"/>
      </w:pPr>
      <w:r>
        <w:t>Очевидно е, че индивидуализирането и оптимизирането на педагогическото взаимодействие е невъзможно без информация за:</w:t>
      </w:r>
    </w:p>
    <w:p w14:paraId="3E66E005" w14:textId="77777777" w:rsidR="00653D08" w:rsidRDefault="00653D08" w:rsidP="00653D08">
      <w:pPr>
        <w:pStyle w:val="a9"/>
        <w:ind w:left="1593" w:hanging="885"/>
        <w:jc w:val="both"/>
      </w:pPr>
      <w:r>
        <w:t>–</w:t>
      </w:r>
      <w:r>
        <w:rPr>
          <w:sz w:val="14"/>
          <w:szCs w:val="14"/>
        </w:rPr>
        <w:t xml:space="preserve">                          </w:t>
      </w:r>
      <w:r>
        <w:t>структурата и съдържанието на семейните отношения и статуса на детето в семейството;</w:t>
      </w:r>
    </w:p>
    <w:p w14:paraId="0BACE67A" w14:textId="77777777" w:rsidR="00653D08" w:rsidRDefault="00653D08" w:rsidP="00653D08">
      <w:pPr>
        <w:pStyle w:val="a9"/>
        <w:ind w:left="1593" w:hanging="885"/>
        <w:jc w:val="both"/>
      </w:pPr>
      <w:r>
        <w:lastRenderedPageBreak/>
        <w:t>–</w:t>
      </w:r>
      <w:r>
        <w:rPr>
          <w:sz w:val="14"/>
          <w:szCs w:val="14"/>
        </w:rPr>
        <w:t xml:space="preserve">                          </w:t>
      </w:r>
      <w:r>
        <w:t>семейната атмосфера и емоционалното благополучие на детето у дома;</w:t>
      </w:r>
    </w:p>
    <w:p w14:paraId="031294D1" w14:textId="77777777" w:rsidR="00653D08" w:rsidRDefault="00653D08" w:rsidP="00653D08">
      <w:pPr>
        <w:pStyle w:val="a9"/>
        <w:ind w:left="1593" w:hanging="885"/>
        <w:jc w:val="both"/>
      </w:pPr>
      <w:r>
        <w:t>–</w:t>
      </w:r>
      <w:r>
        <w:rPr>
          <w:sz w:val="14"/>
          <w:szCs w:val="14"/>
        </w:rPr>
        <w:t xml:space="preserve">                          </w:t>
      </w:r>
      <w:r>
        <w:t>особеностите на семейната култура, етническата принадлежност и професионалната реализация на родителите;</w:t>
      </w:r>
    </w:p>
    <w:p w14:paraId="7AE3B5C4" w14:textId="77777777" w:rsidR="00653D08" w:rsidRDefault="00653D08" w:rsidP="00653D08">
      <w:pPr>
        <w:pStyle w:val="a9"/>
        <w:ind w:left="1593" w:hanging="885"/>
        <w:jc w:val="both"/>
      </w:pPr>
      <w:r>
        <w:t>–</w:t>
      </w:r>
      <w:r>
        <w:rPr>
          <w:sz w:val="14"/>
          <w:szCs w:val="14"/>
        </w:rPr>
        <w:t xml:space="preserve">                          </w:t>
      </w:r>
      <w:r>
        <w:t>доминиращия тип на възпитание в семейството;</w:t>
      </w:r>
    </w:p>
    <w:p w14:paraId="0CC127FB" w14:textId="77777777" w:rsidR="00653D08" w:rsidRDefault="00653D08" w:rsidP="00653D08">
      <w:pPr>
        <w:pStyle w:val="a9"/>
        <w:ind w:left="1593" w:hanging="885"/>
        <w:jc w:val="both"/>
      </w:pPr>
      <w:r>
        <w:t>–</w:t>
      </w:r>
      <w:r>
        <w:rPr>
          <w:sz w:val="14"/>
          <w:szCs w:val="14"/>
        </w:rPr>
        <w:t xml:space="preserve">                          </w:t>
      </w:r>
      <w:r>
        <w:t>нивото на знания и умения, проявени интереси и способности на детето до постъпването му в детската градина;</w:t>
      </w:r>
    </w:p>
    <w:p w14:paraId="69277178" w14:textId="77777777" w:rsidR="00BB092A" w:rsidRDefault="00653D08" w:rsidP="00653D08">
      <w:pPr>
        <w:pStyle w:val="a9"/>
        <w:ind w:left="1593" w:hanging="885"/>
        <w:jc w:val="both"/>
      </w:pPr>
      <w:r>
        <w:t>–</w:t>
      </w:r>
      <w:r>
        <w:rPr>
          <w:sz w:val="14"/>
          <w:szCs w:val="14"/>
        </w:rPr>
        <w:t xml:space="preserve">                          </w:t>
      </w:r>
      <w:proofErr w:type="spellStart"/>
      <w:r>
        <w:t>здравословн</w:t>
      </w:r>
      <w:proofErr w:type="spellEnd"/>
      <w:r>
        <w:rPr>
          <w:lang w:val="en-US"/>
        </w:rPr>
        <w:t>o</w:t>
      </w:r>
      <w:r>
        <w:t>то състояние на детето;</w:t>
      </w:r>
    </w:p>
    <w:p w14:paraId="2938E5A8" w14:textId="77777777" w:rsidR="00653D08" w:rsidRDefault="00653D08" w:rsidP="00653D08">
      <w:pPr>
        <w:pStyle w:val="a9"/>
        <w:ind w:left="1593" w:hanging="885"/>
        <w:jc w:val="both"/>
      </w:pPr>
      <w:r>
        <w:t>–</w:t>
      </w:r>
      <w:r>
        <w:rPr>
          <w:sz w:val="14"/>
          <w:szCs w:val="14"/>
        </w:rPr>
        <w:t xml:space="preserve">                          </w:t>
      </w:r>
      <w:r>
        <w:t>предпочитаните и непредпочитани храни...</w:t>
      </w:r>
    </w:p>
    <w:p w14:paraId="06CF2870" w14:textId="77777777" w:rsidR="00653D08" w:rsidRDefault="00653D08" w:rsidP="00653D08">
      <w:pPr>
        <w:pStyle w:val="a9"/>
        <w:ind w:firstLine="708"/>
        <w:jc w:val="both"/>
      </w:pPr>
      <w:r>
        <w:t>Всичко това налага необходимостта от търсене на нови начини за постоянни и ефективни контакти с близките на детето (важно е да се отбележи, че понятието семейство трябва да се разглежда по-широко от традиционното майка – баща – дете).</w:t>
      </w:r>
    </w:p>
    <w:p w14:paraId="544F1253" w14:textId="77777777" w:rsidR="00653D08" w:rsidRDefault="00653D08" w:rsidP="00653D08">
      <w:pPr>
        <w:jc w:val="both"/>
      </w:pPr>
      <w:r>
        <w:tab/>
        <w:t>Дейностите, които подпомагат взаимодействието със семейството в ДГ „Детска радост” се реализират чрез:</w:t>
      </w:r>
    </w:p>
    <w:p w14:paraId="787ED87C" w14:textId="77777777" w:rsidR="00653D08" w:rsidRDefault="00653D08" w:rsidP="00653D08">
      <w:pPr>
        <w:jc w:val="both"/>
      </w:pPr>
      <w:r>
        <w:t xml:space="preserve"> </w:t>
      </w:r>
    </w:p>
    <w:p w14:paraId="35440130" w14:textId="77777777" w:rsidR="00653D08" w:rsidRDefault="00653D08" w:rsidP="00653D08">
      <w:pPr>
        <w:pStyle w:val="a9"/>
        <w:jc w:val="both"/>
      </w:pPr>
      <w:r>
        <w:rPr>
          <w:rFonts w:ascii="Times New Roman CYR" w:hAnsi="Times New Roman CYR" w:cs="Times New Roman CYR"/>
          <w:i/>
          <w:iCs/>
        </w:rPr>
        <w:t xml:space="preserve">Ежедневни срещи и контакти - </w:t>
      </w:r>
      <w:r w:rsidRPr="00EB7C3C">
        <w:rPr>
          <w:rFonts w:ascii="Times New Roman CYR" w:hAnsi="Times New Roman CYR" w:cs="Times New Roman CYR"/>
          <w:iCs/>
        </w:rPr>
        <w:t>времето</w:t>
      </w:r>
      <w:r>
        <w:rPr>
          <w:rFonts w:ascii="Times New Roman CYR" w:hAnsi="Times New Roman CYR" w:cs="Times New Roman CYR"/>
        </w:rPr>
        <w:t>, когато родителите водят или вземат детето от  детската градина.</w:t>
      </w:r>
    </w:p>
    <w:p w14:paraId="0CEE56E6" w14:textId="77777777" w:rsidR="00653D08" w:rsidRDefault="00653D08" w:rsidP="00653D08">
      <w:pPr>
        <w:pStyle w:val="a9"/>
        <w:jc w:val="both"/>
      </w:pPr>
      <w:r>
        <w:rPr>
          <w:rFonts w:ascii="Times New Roman CYR" w:hAnsi="Times New Roman CYR" w:cs="Times New Roman CYR"/>
          <w:i/>
          <w:iCs/>
        </w:rPr>
        <w:t>Таблата за съобщения</w:t>
      </w:r>
      <w:r>
        <w:rPr>
          <w:rFonts w:ascii="Times New Roman CYR" w:hAnsi="Times New Roman CYR" w:cs="Times New Roman CYR"/>
        </w:rPr>
        <w:t xml:space="preserve"> като начин за размяна на актуална  информация.</w:t>
      </w:r>
    </w:p>
    <w:p w14:paraId="2E885B78" w14:textId="77777777" w:rsidR="00653D08" w:rsidRPr="002E73A7" w:rsidRDefault="00653D08" w:rsidP="00653D08">
      <w:pPr>
        <w:pStyle w:val="a9"/>
        <w:jc w:val="both"/>
        <w:rPr>
          <w:lang w:val="en-US"/>
        </w:rPr>
      </w:pPr>
      <w:r>
        <w:rPr>
          <w:rFonts w:ascii="Times New Roman CYR" w:hAnsi="Times New Roman CYR" w:cs="Times New Roman CYR"/>
          <w:i/>
          <w:iCs/>
        </w:rPr>
        <w:t xml:space="preserve">Съвременните технологии и форми на комуникация </w:t>
      </w:r>
      <w:r>
        <w:rPr>
          <w:rFonts w:ascii="Times New Roman CYR" w:hAnsi="Times New Roman CYR" w:cs="Times New Roman CYR"/>
        </w:rPr>
        <w:t>добър начин и средство за връзка със семейството. ДГ поддържа затворена група за контакт с родителите във социалната мрежа Фейсбук и уеб сайт</w:t>
      </w:r>
      <w:r w:rsidR="002E73A7">
        <w:rPr>
          <w:rFonts w:ascii="Times New Roman CYR" w:hAnsi="Times New Roman CYR" w:cs="Times New Roman CYR"/>
        </w:rPr>
        <w:t xml:space="preserve">, </w:t>
      </w:r>
      <w:r w:rsidR="002E73A7">
        <w:rPr>
          <w:rFonts w:ascii="Times New Roman CYR" w:hAnsi="Times New Roman CYR" w:cs="Times New Roman CYR"/>
          <w:lang w:val="en-US"/>
        </w:rPr>
        <w:t>detska-radost.eu</w:t>
      </w:r>
    </w:p>
    <w:p w14:paraId="4029E0FD" w14:textId="77777777" w:rsidR="00653D08" w:rsidRDefault="00653D08" w:rsidP="00653D08">
      <w:pPr>
        <w:ind w:firstLine="360"/>
        <w:jc w:val="both"/>
      </w:pPr>
      <w:r>
        <w:rPr>
          <w:rFonts w:ascii="Times New Roman CYR" w:hAnsi="Times New Roman CYR" w:cs="Times New Roman CYR"/>
          <w:i/>
          <w:iCs/>
        </w:rPr>
        <w:t>Консултации</w:t>
      </w:r>
      <w:r>
        <w:rPr>
          <w:rFonts w:ascii="Times New Roman CYR" w:hAnsi="Times New Roman CYR" w:cs="Times New Roman CYR"/>
        </w:rPr>
        <w:t xml:space="preserve"> – те са с продължителност 30–40 мин., в удобно за родителите време. Утвърден е  график за консултации на директора и всички учители</w:t>
      </w:r>
    </w:p>
    <w:p w14:paraId="21A90DF2" w14:textId="77777777" w:rsidR="00653D08" w:rsidRDefault="00653D08" w:rsidP="00653D08">
      <w:pPr>
        <w:pStyle w:val="a9"/>
        <w:jc w:val="both"/>
      </w:pPr>
      <w:r>
        <w:rPr>
          <w:rFonts w:ascii="Times New Roman CYR" w:hAnsi="Times New Roman CYR" w:cs="Times New Roman CYR"/>
          <w:i/>
          <w:iCs/>
        </w:rPr>
        <w:t>Родителските срещи</w:t>
      </w:r>
      <w:r>
        <w:rPr>
          <w:rFonts w:ascii="Times New Roman CYR" w:hAnsi="Times New Roman CYR" w:cs="Times New Roman CYR"/>
        </w:rPr>
        <w:t xml:space="preserve"> са утвърдена форма за общуването. В ДГ „Детска радост“ се провеждат формални и неформални родителски срещи.</w:t>
      </w:r>
    </w:p>
    <w:p w14:paraId="6D88D40E" w14:textId="77777777" w:rsidR="00653D08" w:rsidRDefault="00653D08" w:rsidP="00653D08">
      <w:pPr>
        <w:pStyle w:val="a9"/>
        <w:jc w:val="both"/>
      </w:pPr>
      <w:r>
        <w:rPr>
          <w:rFonts w:ascii="Times New Roman CYR" w:hAnsi="Times New Roman CYR" w:cs="Times New Roman CYR"/>
          <w:i/>
          <w:iCs/>
        </w:rPr>
        <w:lastRenderedPageBreak/>
        <w:t>Открити моменти от живота на детето в детската градина –</w:t>
      </w:r>
      <w:r>
        <w:rPr>
          <w:rFonts w:ascii="Times New Roman CYR" w:hAnsi="Times New Roman CYR" w:cs="Times New Roman CYR"/>
        </w:rPr>
        <w:t xml:space="preserve"> учебни ситуации, празници и развлечения, „отворени врати” за родителите във всеки удобен за тях момент от режима.</w:t>
      </w:r>
    </w:p>
    <w:p w14:paraId="353C0071" w14:textId="77777777" w:rsidR="00653D08" w:rsidRDefault="00653D08" w:rsidP="00653D08">
      <w:pPr>
        <w:pStyle w:val="a9"/>
        <w:jc w:val="both"/>
      </w:pPr>
      <w:r>
        <w:rPr>
          <w:rFonts w:ascii="Times New Roman CYR" w:hAnsi="Times New Roman CYR" w:cs="Times New Roman CYR"/>
          <w:i/>
          <w:iCs/>
        </w:rPr>
        <w:t>Отчет</w:t>
      </w:r>
      <w:r>
        <w:rPr>
          <w:rFonts w:ascii="Times New Roman CYR" w:hAnsi="Times New Roman CYR" w:cs="Times New Roman CYR"/>
        </w:rPr>
        <w:t xml:space="preserve"> – трябва да е написан в позитивен тон, като се акцентира на силните страни, а проблемите да се посочват пряко и обективно.</w:t>
      </w:r>
    </w:p>
    <w:p w14:paraId="59E9C37E" w14:textId="77777777" w:rsidR="00653D08" w:rsidRDefault="00653D08" w:rsidP="00653D08">
      <w:pPr>
        <w:pStyle w:val="a9"/>
        <w:jc w:val="both"/>
      </w:pPr>
      <w:r>
        <w:rPr>
          <w:rFonts w:ascii="Times New Roman CYR" w:hAnsi="Times New Roman CYR" w:cs="Times New Roman CYR"/>
          <w:i/>
          <w:iCs/>
        </w:rPr>
        <w:t>Посещения по домовете</w:t>
      </w:r>
      <w:r>
        <w:rPr>
          <w:rFonts w:ascii="Times New Roman CYR" w:hAnsi="Times New Roman CYR" w:cs="Times New Roman CYR"/>
        </w:rPr>
        <w:t xml:space="preserve">  много полезна практика, която често намира  място в общуването със семействата.</w:t>
      </w:r>
    </w:p>
    <w:p w14:paraId="77FDADCF" w14:textId="77777777" w:rsidR="00653D08" w:rsidRDefault="00653D08" w:rsidP="00653D08">
      <w:pPr>
        <w:ind w:firstLine="708"/>
        <w:jc w:val="both"/>
      </w:pPr>
      <w:r w:rsidRPr="00E93836">
        <w:t>Сътрудничеството и взаимодействието между родителите и детската градина се осъществява по условия и по ред, определени с Правилника</w:t>
      </w:r>
      <w:r>
        <w:t xml:space="preserve"> за дейността на ДГ „Детска радост</w:t>
      </w:r>
      <w:r w:rsidRPr="00E93836">
        <w:t>”</w:t>
      </w:r>
      <w:r>
        <w:t>.</w:t>
      </w:r>
    </w:p>
    <w:p w14:paraId="5A01D3C3" w14:textId="77777777" w:rsidR="00653D08" w:rsidRDefault="00653D08" w:rsidP="00653D08">
      <w:pPr>
        <w:ind w:firstLine="708"/>
        <w:jc w:val="both"/>
      </w:pPr>
      <w:r>
        <w:t>Графика на родителските срещи, празничния календар и всички останали дейности, в които взимат участие родителите и семействата на децата се вписва в Годишния комплексен план на ДГ „Детска радост” за всяка отделна учебна година.</w:t>
      </w:r>
    </w:p>
    <w:p w14:paraId="1325B988" w14:textId="77777777" w:rsidR="00653D08" w:rsidRPr="002E73A7" w:rsidRDefault="00653D08" w:rsidP="00653D08">
      <w:pPr>
        <w:numPr>
          <w:ilvl w:val="0"/>
          <w:numId w:val="24"/>
        </w:numPr>
        <w:spacing w:after="0" w:line="240" w:lineRule="auto"/>
        <w:jc w:val="both"/>
        <w:rPr>
          <w:b/>
          <w:sz w:val="24"/>
          <w:szCs w:val="24"/>
        </w:rPr>
      </w:pPr>
      <w:r w:rsidRPr="002E73A7">
        <w:rPr>
          <w:b/>
          <w:sz w:val="24"/>
          <w:szCs w:val="24"/>
        </w:rPr>
        <w:t>Взаимодействие детска градина – институции – партньорски организации</w:t>
      </w:r>
    </w:p>
    <w:p w14:paraId="294B5A25" w14:textId="77777777" w:rsidR="00653D08" w:rsidRPr="002E73A7" w:rsidRDefault="00653D08" w:rsidP="00653D08">
      <w:pPr>
        <w:ind w:firstLine="360"/>
        <w:jc w:val="both"/>
        <w:rPr>
          <w:sz w:val="24"/>
          <w:szCs w:val="24"/>
        </w:rPr>
      </w:pPr>
      <w:r w:rsidRPr="002E73A7">
        <w:rPr>
          <w:sz w:val="24"/>
          <w:szCs w:val="24"/>
        </w:rPr>
        <w:t>Като част от системата на образованието и обществената среда, ДГ „Детска радост” не може да функционира самостоятелно – без активно да си взаимодейства с други институции и организации в изпълнението на своите образователни и обществени функции. Във връзка с това детската градина създава и непре</w:t>
      </w:r>
      <w:r w:rsidR="00BC0619" w:rsidRPr="002E73A7">
        <w:rPr>
          <w:sz w:val="24"/>
          <w:szCs w:val="24"/>
        </w:rPr>
        <w:t>к</w:t>
      </w:r>
      <w:r w:rsidRPr="002E73A7">
        <w:rPr>
          <w:sz w:val="24"/>
          <w:szCs w:val="24"/>
        </w:rPr>
        <w:t xml:space="preserve">ъснато развива взаимоотношенията си с други институции, организации и партньори, както следва: </w:t>
      </w:r>
    </w:p>
    <w:p w14:paraId="4ACDF8B6" w14:textId="77777777" w:rsidR="00653D08" w:rsidRPr="002E73A7" w:rsidRDefault="00653D08" w:rsidP="00653D08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2E73A7">
        <w:rPr>
          <w:b/>
          <w:sz w:val="24"/>
          <w:szCs w:val="24"/>
        </w:rPr>
        <w:t>Община Горна Оряховица</w:t>
      </w:r>
      <w:r w:rsidRPr="002E73A7">
        <w:rPr>
          <w:sz w:val="24"/>
          <w:szCs w:val="24"/>
        </w:rPr>
        <w:t xml:space="preserve"> -  като институция има изключително важна роля за развитието на детското заведение. Задача на ръководството и колектива е да  търси непрекъснато сътрудничеството на общината за взаимното разрешаване на проблемите в детското заведение, за работа с родителите и за развитие бъдещата</w:t>
      </w:r>
      <w:r w:rsidR="00DE26FA" w:rsidRPr="002E73A7">
        <w:rPr>
          <w:sz w:val="24"/>
          <w:szCs w:val="24"/>
        </w:rPr>
        <w:t xml:space="preserve"> </w:t>
      </w:r>
      <w:r w:rsidRPr="002E73A7">
        <w:rPr>
          <w:sz w:val="24"/>
          <w:szCs w:val="24"/>
        </w:rPr>
        <w:t xml:space="preserve"> социализация на децата. Общината е изключително важен фактор по отношение не само на  организацията и провеждането на образователния процес, но и в осъществяването на ефективна финансова политика в детското заведение. Прилагайки системата на Делегираните бюджети, детското заведение придобива относителна самостоятелност в своята финансова политика, но обезпечаването на неговото съществуване би било немислимо без подкрепата на Общината – като финансиращ орган и без създаването на партньорски отношения и политика на взаимно доверие и разбиране на проблемите. </w:t>
      </w:r>
    </w:p>
    <w:p w14:paraId="5ACB2B97" w14:textId="77777777" w:rsidR="00653D08" w:rsidRPr="002E73A7" w:rsidRDefault="00653D08" w:rsidP="00653D08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2E73A7">
        <w:rPr>
          <w:b/>
          <w:sz w:val="24"/>
          <w:szCs w:val="24"/>
        </w:rPr>
        <w:t xml:space="preserve">РУО - Велико Търново – </w:t>
      </w:r>
      <w:r w:rsidRPr="002E73A7">
        <w:rPr>
          <w:sz w:val="24"/>
          <w:szCs w:val="24"/>
        </w:rPr>
        <w:t xml:space="preserve">със своите методически и контролни функции РУО е най-важната институция за подкрепа на методическото и организационното функциониране на ДГ „Детска радост”. Непрекъснатото взаимодействие между двете институции осигурява качество на образователния и възпитателния процес в детското заведение; дава насоки за прилагане на дейностите за подкрепа на личностното развитие на детето; подпомага процеса на поддържане на квалификацията на </w:t>
      </w:r>
      <w:r w:rsidRPr="002E73A7">
        <w:rPr>
          <w:sz w:val="24"/>
          <w:szCs w:val="24"/>
        </w:rPr>
        <w:lastRenderedPageBreak/>
        <w:t>педагогическите кадри и оказва съдействие при разработването и прилагането на националните и местни образователн</w:t>
      </w:r>
      <w:r w:rsidR="00DE26FA" w:rsidRPr="002E73A7">
        <w:rPr>
          <w:sz w:val="24"/>
          <w:szCs w:val="24"/>
        </w:rPr>
        <w:t xml:space="preserve">и политики. </w:t>
      </w:r>
      <w:r w:rsidRPr="002E73A7">
        <w:rPr>
          <w:sz w:val="24"/>
          <w:szCs w:val="24"/>
        </w:rPr>
        <w:t>Осигуряването на ползотворно и позитивно сътрудничество във взаимоотношенията между двете инст</w:t>
      </w:r>
      <w:r w:rsidR="00DE26FA" w:rsidRPr="002E73A7">
        <w:rPr>
          <w:sz w:val="24"/>
          <w:szCs w:val="24"/>
        </w:rPr>
        <w:t>итуции е водеща задача за педаго</w:t>
      </w:r>
      <w:r w:rsidRPr="002E73A7">
        <w:rPr>
          <w:sz w:val="24"/>
          <w:szCs w:val="24"/>
        </w:rPr>
        <w:t>гическия екип на детското заведение.</w:t>
      </w:r>
    </w:p>
    <w:p w14:paraId="3F543904" w14:textId="77777777" w:rsidR="00653D08" w:rsidRPr="002E73A7" w:rsidRDefault="00653D08" w:rsidP="00653D08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2E73A7">
        <w:rPr>
          <w:b/>
          <w:sz w:val="24"/>
          <w:szCs w:val="24"/>
        </w:rPr>
        <w:t>РЗИ, Българска агенция по безопасност на храните, РСПБЗН, РУ на МВР, Главна инспекция по труда, НАП, НОИ и пр.</w:t>
      </w:r>
      <w:r w:rsidRPr="002E73A7">
        <w:rPr>
          <w:sz w:val="24"/>
          <w:szCs w:val="24"/>
        </w:rPr>
        <w:t xml:space="preserve"> – всички тези институции, с които взаимодейства детското заведение, оказвайки своите непрекъснати контролни и методически функции подпомагат цялостния процес на функциониране на детското заведение.</w:t>
      </w:r>
    </w:p>
    <w:p w14:paraId="1D1C1D48" w14:textId="77777777" w:rsidR="00BB092A" w:rsidRPr="002E73A7" w:rsidRDefault="00BB092A" w:rsidP="00496F3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5A9C09ED" w14:textId="77777777" w:rsidR="00DE26FA" w:rsidRPr="002E73A7" w:rsidRDefault="00DE26FA" w:rsidP="00DE26FA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2E73A7">
        <w:rPr>
          <w:b/>
          <w:sz w:val="24"/>
          <w:szCs w:val="24"/>
        </w:rPr>
        <w:t>НПО, Местни институции –</w:t>
      </w:r>
      <w:r w:rsidRPr="002E73A7">
        <w:rPr>
          <w:sz w:val="24"/>
          <w:szCs w:val="24"/>
        </w:rPr>
        <w:t xml:space="preserve"> ДГ „Детска радост” непрекъснато търси и разширява своите партньорства с неправителствени организации и местни институции. Установени са отлични партньорски отношения и се развиват взаимни дейности с Национална мрежа за децата; НЧ „Хр. </w:t>
      </w:r>
      <w:proofErr w:type="spellStart"/>
      <w:r w:rsidRPr="002E73A7">
        <w:rPr>
          <w:sz w:val="24"/>
          <w:szCs w:val="24"/>
        </w:rPr>
        <w:t>Козлев</w:t>
      </w:r>
      <w:proofErr w:type="spellEnd"/>
      <w:r w:rsidRPr="002E73A7">
        <w:rPr>
          <w:sz w:val="24"/>
          <w:szCs w:val="24"/>
        </w:rPr>
        <w:t>”, гр. Долна Оряховица; Пенсионерски клуб ; ОУ „Св. Св. Кирил и Методий”. Всички тези партньори на детското заведение способстват прилагането на иновативни подходи по посока обучение и социализация на децата в детската градина, както и утвърждаването на детското заведение като място на цялата общност.</w:t>
      </w:r>
    </w:p>
    <w:p w14:paraId="2F35C0D6" w14:textId="77777777" w:rsidR="00DE26FA" w:rsidRPr="002E73A7" w:rsidRDefault="00DE26FA" w:rsidP="00DE26FA">
      <w:pPr>
        <w:ind w:left="60"/>
        <w:jc w:val="both"/>
        <w:rPr>
          <w:b/>
          <w:sz w:val="24"/>
          <w:szCs w:val="24"/>
        </w:rPr>
      </w:pPr>
    </w:p>
    <w:p w14:paraId="3C338F42" w14:textId="77777777" w:rsidR="00DE26FA" w:rsidRPr="002E73A7" w:rsidRDefault="00DE26FA" w:rsidP="00DE26FA">
      <w:pPr>
        <w:numPr>
          <w:ilvl w:val="0"/>
          <w:numId w:val="24"/>
        </w:numPr>
        <w:spacing w:after="0" w:line="240" w:lineRule="auto"/>
        <w:jc w:val="both"/>
        <w:rPr>
          <w:b/>
          <w:sz w:val="24"/>
          <w:szCs w:val="24"/>
        </w:rPr>
      </w:pPr>
      <w:r w:rsidRPr="002E73A7">
        <w:rPr>
          <w:b/>
          <w:sz w:val="24"/>
          <w:szCs w:val="24"/>
        </w:rPr>
        <w:t>Дейности подчинени на ефективното взаимодействие детска градина – институции – партньорски организации</w:t>
      </w:r>
    </w:p>
    <w:p w14:paraId="210BB5B0" w14:textId="77777777" w:rsidR="00DE26FA" w:rsidRPr="002E73A7" w:rsidRDefault="00DE26FA" w:rsidP="00DE26FA">
      <w:pPr>
        <w:ind w:left="60"/>
        <w:jc w:val="both"/>
        <w:rPr>
          <w:b/>
          <w:sz w:val="24"/>
          <w:szCs w:val="24"/>
        </w:rPr>
      </w:pPr>
      <w:r w:rsidRPr="002E73A7">
        <w:rPr>
          <w:b/>
          <w:sz w:val="24"/>
          <w:szCs w:val="24"/>
        </w:rPr>
        <w:t xml:space="preserve"> </w:t>
      </w:r>
    </w:p>
    <w:p w14:paraId="5945EB31" w14:textId="77777777" w:rsidR="00DE26FA" w:rsidRPr="002E73A7" w:rsidRDefault="00DE26FA" w:rsidP="00DE26FA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2E73A7">
        <w:rPr>
          <w:sz w:val="24"/>
          <w:szCs w:val="24"/>
        </w:rPr>
        <w:t>Работни срещи и съвещания;</w:t>
      </w:r>
    </w:p>
    <w:p w14:paraId="6A5C90DD" w14:textId="77777777" w:rsidR="00DE26FA" w:rsidRPr="002E73A7" w:rsidRDefault="00DE26FA" w:rsidP="00DE26FA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2E73A7">
        <w:rPr>
          <w:sz w:val="24"/>
          <w:szCs w:val="24"/>
        </w:rPr>
        <w:t>Съвместни празници и развлечения;</w:t>
      </w:r>
    </w:p>
    <w:p w14:paraId="7C2E54DC" w14:textId="77777777" w:rsidR="00DE26FA" w:rsidRPr="002E73A7" w:rsidRDefault="00DE26FA" w:rsidP="00DE26FA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2E73A7">
        <w:rPr>
          <w:sz w:val="24"/>
          <w:szCs w:val="24"/>
        </w:rPr>
        <w:t>Контролно – методически насоки;</w:t>
      </w:r>
    </w:p>
    <w:p w14:paraId="187A6F50" w14:textId="77777777" w:rsidR="00DE26FA" w:rsidRPr="002E73A7" w:rsidRDefault="00DE26FA" w:rsidP="00DE26FA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2E73A7">
        <w:rPr>
          <w:sz w:val="24"/>
          <w:szCs w:val="24"/>
        </w:rPr>
        <w:t>Планиране, отчитане и анализ на постиженията;</w:t>
      </w:r>
    </w:p>
    <w:p w14:paraId="2C0D1F6A" w14:textId="77777777" w:rsidR="00DE26FA" w:rsidRPr="002E73A7" w:rsidRDefault="00DE26FA" w:rsidP="00DE26FA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2E73A7">
        <w:rPr>
          <w:sz w:val="24"/>
          <w:szCs w:val="24"/>
        </w:rPr>
        <w:t>Проучване на нововъведения и изменения на функционалната среда;</w:t>
      </w:r>
    </w:p>
    <w:p w14:paraId="0E7AE6B3" w14:textId="77777777" w:rsidR="00DE26FA" w:rsidRPr="002E73A7" w:rsidRDefault="00DE26FA" w:rsidP="00DE26FA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2E73A7">
        <w:rPr>
          <w:sz w:val="24"/>
          <w:szCs w:val="24"/>
        </w:rPr>
        <w:t>Отстраняване на пропуски;</w:t>
      </w:r>
    </w:p>
    <w:p w14:paraId="1BF1158E" w14:textId="77777777" w:rsidR="00DE26FA" w:rsidRPr="002E73A7" w:rsidRDefault="00DE26FA" w:rsidP="00DE26FA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2E73A7">
        <w:rPr>
          <w:sz w:val="24"/>
          <w:szCs w:val="24"/>
        </w:rPr>
        <w:t>Поддържане на високо ниво при администриране и управление на процеса на качеството на функциониране на институцията;</w:t>
      </w:r>
    </w:p>
    <w:p w14:paraId="0AD4A8BA" w14:textId="77777777" w:rsidR="00DE26FA" w:rsidRPr="002E73A7" w:rsidRDefault="00DE26FA" w:rsidP="00DE26FA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2E73A7">
        <w:rPr>
          <w:sz w:val="24"/>
          <w:szCs w:val="24"/>
        </w:rPr>
        <w:t>Поддържане на квалификацията на педагогическите специалисти;</w:t>
      </w:r>
    </w:p>
    <w:p w14:paraId="1B59ADA1" w14:textId="77777777" w:rsidR="00DE26FA" w:rsidRPr="002E73A7" w:rsidRDefault="00DE26FA" w:rsidP="00DE26FA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2E73A7">
        <w:rPr>
          <w:sz w:val="24"/>
          <w:szCs w:val="24"/>
        </w:rPr>
        <w:t>Конференции и семинари;</w:t>
      </w:r>
    </w:p>
    <w:p w14:paraId="5A66CCF5" w14:textId="77777777" w:rsidR="00DE26FA" w:rsidRPr="002E73A7" w:rsidRDefault="00DE26FA" w:rsidP="00DE26FA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2E73A7">
        <w:rPr>
          <w:sz w:val="24"/>
          <w:szCs w:val="24"/>
        </w:rPr>
        <w:t>Разработване и управление на проекти.</w:t>
      </w:r>
    </w:p>
    <w:p w14:paraId="34D1BA2E" w14:textId="77777777" w:rsidR="00DE26FA" w:rsidRPr="002E73A7" w:rsidRDefault="00DE26FA" w:rsidP="00DE26FA">
      <w:pPr>
        <w:ind w:firstLine="360"/>
        <w:jc w:val="both"/>
        <w:rPr>
          <w:sz w:val="24"/>
          <w:szCs w:val="24"/>
        </w:rPr>
      </w:pPr>
    </w:p>
    <w:p w14:paraId="6CE0551E" w14:textId="77777777" w:rsidR="00DE26FA" w:rsidRPr="002E73A7" w:rsidRDefault="00DE26FA" w:rsidP="00DE26FA">
      <w:pPr>
        <w:ind w:firstLine="360"/>
        <w:jc w:val="both"/>
        <w:rPr>
          <w:sz w:val="24"/>
          <w:szCs w:val="24"/>
        </w:rPr>
      </w:pPr>
      <w:r w:rsidRPr="002E73A7">
        <w:rPr>
          <w:sz w:val="24"/>
          <w:szCs w:val="24"/>
        </w:rPr>
        <w:lastRenderedPageBreak/>
        <w:t xml:space="preserve">Взаимодействието на ДГ „Детска радост” с партньорските организации и институции се осъществява непрекъснато, чрез обмен на информация, то не се планира и реализира по предварително утвърден график. </w:t>
      </w:r>
    </w:p>
    <w:p w14:paraId="752E5B01" w14:textId="77777777" w:rsidR="00BB092A" w:rsidRDefault="00BB092A" w:rsidP="00496F3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0E661FFD" w14:textId="77777777" w:rsidR="00BB092A" w:rsidRPr="002E73A7" w:rsidRDefault="00BB092A" w:rsidP="00496F3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7EE5F2AA" w14:textId="77777777" w:rsidR="00104E45" w:rsidRPr="002E73A7" w:rsidRDefault="00104E45" w:rsidP="00104E45">
      <w:pPr>
        <w:ind w:firstLine="360"/>
        <w:jc w:val="both"/>
        <w:rPr>
          <w:b/>
          <w:sz w:val="24"/>
          <w:szCs w:val="24"/>
        </w:rPr>
      </w:pPr>
      <w:r w:rsidRPr="002E73A7">
        <w:rPr>
          <w:b/>
          <w:sz w:val="24"/>
          <w:szCs w:val="24"/>
        </w:rPr>
        <w:t xml:space="preserve">ЗАКЛЮЧЕНИЕ: </w:t>
      </w:r>
    </w:p>
    <w:p w14:paraId="569B6815" w14:textId="7193F413" w:rsidR="00104E45" w:rsidRPr="002E73A7" w:rsidRDefault="00104E45" w:rsidP="00104E45">
      <w:pPr>
        <w:ind w:firstLine="360"/>
        <w:jc w:val="both"/>
        <w:rPr>
          <w:sz w:val="24"/>
          <w:szCs w:val="24"/>
        </w:rPr>
      </w:pPr>
      <w:r w:rsidRPr="002E73A7">
        <w:rPr>
          <w:sz w:val="24"/>
          <w:szCs w:val="24"/>
        </w:rPr>
        <w:t>Програмната система на ДГ „Детска радост” е неразделна част от Стратегията за развитие на ДГ</w:t>
      </w:r>
      <w:r w:rsidR="00FA4125">
        <w:rPr>
          <w:sz w:val="24"/>
          <w:szCs w:val="24"/>
        </w:rPr>
        <w:t xml:space="preserve"> „Детска радост” за периода 20</w:t>
      </w:r>
      <w:r w:rsidR="00FA4125">
        <w:rPr>
          <w:sz w:val="24"/>
          <w:szCs w:val="24"/>
          <w:lang w:val="en-US"/>
        </w:rPr>
        <w:t>20</w:t>
      </w:r>
      <w:r w:rsidR="00FA4125">
        <w:rPr>
          <w:sz w:val="24"/>
          <w:szCs w:val="24"/>
        </w:rPr>
        <w:t>/202</w:t>
      </w:r>
      <w:r w:rsidR="00FA4125">
        <w:rPr>
          <w:sz w:val="24"/>
          <w:szCs w:val="24"/>
          <w:lang w:val="en-US"/>
        </w:rPr>
        <w:t>4</w:t>
      </w:r>
      <w:r w:rsidRPr="002E73A7">
        <w:rPr>
          <w:sz w:val="24"/>
          <w:szCs w:val="24"/>
        </w:rPr>
        <w:t xml:space="preserve"> година.</w:t>
      </w:r>
      <w:r w:rsidR="00FA4125">
        <w:rPr>
          <w:sz w:val="24"/>
          <w:szCs w:val="24"/>
        </w:rPr>
        <w:t xml:space="preserve"> Приета е с решение на ПС № </w:t>
      </w:r>
      <w:r w:rsidR="00F71DCE">
        <w:rPr>
          <w:sz w:val="24"/>
          <w:szCs w:val="24"/>
        </w:rPr>
        <w:t>2</w:t>
      </w:r>
      <w:r w:rsidR="00BE4EC8">
        <w:rPr>
          <w:sz w:val="24"/>
          <w:szCs w:val="24"/>
        </w:rPr>
        <w:t>/</w:t>
      </w:r>
      <w:r w:rsidR="00BE4EC8">
        <w:rPr>
          <w:sz w:val="24"/>
          <w:szCs w:val="24"/>
          <w:lang w:val="en-US"/>
        </w:rPr>
        <w:t>1</w:t>
      </w:r>
      <w:r w:rsidR="00F71DCE">
        <w:rPr>
          <w:sz w:val="24"/>
          <w:szCs w:val="24"/>
        </w:rPr>
        <w:t>3</w:t>
      </w:r>
      <w:r w:rsidR="00FA4125">
        <w:rPr>
          <w:sz w:val="24"/>
          <w:szCs w:val="24"/>
        </w:rPr>
        <w:t>.09.20</w:t>
      </w:r>
      <w:r w:rsidR="00FA4125">
        <w:rPr>
          <w:sz w:val="24"/>
          <w:szCs w:val="24"/>
          <w:lang w:val="en-US"/>
        </w:rPr>
        <w:t>2</w:t>
      </w:r>
      <w:r w:rsidR="00F71DCE">
        <w:rPr>
          <w:sz w:val="24"/>
          <w:szCs w:val="24"/>
        </w:rPr>
        <w:t>1</w:t>
      </w:r>
      <w:r w:rsidRPr="002E73A7">
        <w:rPr>
          <w:sz w:val="24"/>
          <w:szCs w:val="24"/>
        </w:rPr>
        <w:t xml:space="preserve"> година. Програмната стратегия е отворен документ, тя може да бъде променяна и допълвана по реда на нейното утвърждаване.</w:t>
      </w:r>
    </w:p>
    <w:p w14:paraId="22F4BF14" w14:textId="77777777" w:rsidR="00BB092A" w:rsidRDefault="00BB092A" w:rsidP="0002399F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25326C1" w14:textId="77777777" w:rsidR="00BB092A" w:rsidRDefault="00BB092A" w:rsidP="0002399F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6B026E56" w14:textId="77777777" w:rsidR="00BB092A" w:rsidRDefault="00BB092A" w:rsidP="0002399F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574FCA3C" w14:textId="77777777" w:rsidR="00BB092A" w:rsidRDefault="00BB092A" w:rsidP="0002399F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B0E3657" w14:textId="77777777" w:rsidR="00BB092A" w:rsidRDefault="00BB092A" w:rsidP="00164021">
      <w:pPr>
        <w:jc w:val="both"/>
        <w:rPr>
          <w:rFonts w:ascii="Times New Roman" w:hAnsi="Times New Roman"/>
          <w:b/>
          <w:sz w:val="24"/>
          <w:szCs w:val="24"/>
        </w:rPr>
      </w:pPr>
    </w:p>
    <w:p w14:paraId="5B477993" w14:textId="77777777" w:rsidR="00BB092A" w:rsidRDefault="00BB092A" w:rsidP="0016402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00FF1AA" w14:textId="77777777" w:rsidR="00BB092A" w:rsidRDefault="00BB092A" w:rsidP="0016402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EB6EADC" w14:textId="77777777" w:rsidR="00BB092A" w:rsidRDefault="00BB092A" w:rsidP="0016402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A5CED8A" w14:textId="77777777" w:rsidR="00BB092A" w:rsidRDefault="00BB092A" w:rsidP="00164021">
      <w:pPr>
        <w:jc w:val="both"/>
        <w:rPr>
          <w:rFonts w:ascii="Times New Roman" w:hAnsi="Times New Roman"/>
          <w:b/>
          <w:sz w:val="24"/>
          <w:szCs w:val="24"/>
        </w:rPr>
      </w:pPr>
    </w:p>
    <w:p w14:paraId="4A118506" w14:textId="77777777" w:rsidR="00BB092A" w:rsidRDefault="00BB092A" w:rsidP="00164021">
      <w:pPr>
        <w:jc w:val="both"/>
        <w:rPr>
          <w:rFonts w:ascii="Times New Roman" w:hAnsi="Times New Roman"/>
          <w:b/>
          <w:sz w:val="24"/>
          <w:szCs w:val="24"/>
        </w:rPr>
      </w:pPr>
    </w:p>
    <w:p w14:paraId="1D29125F" w14:textId="77777777" w:rsidR="00BB092A" w:rsidRPr="00343ECA" w:rsidRDefault="00BB092A" w:rsidP="00164021">
      <w:pPr>
        <w:jc w:val="both"/>
        <w:rPr>
          <w:rFonts w:ascii="Times New Roman" w:hAnsi="Times New Roman"/>
          <w:b/>
          <w:sz w:val="24"/>
          <w:szCs w:val="24"/>
        </w:rPr>
      </w:pPr>
    </w:p>
    <w:p w14:paraId="4BB27C29" w14:textId="77777777" w:rsidR="00BB092A" w:rsidRPr="00C0202B" w:rsidRDefault="00BB092A" w:rsidP="00CD2320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BB092A" w:rsidRPr="00C0202B" w:rsidSect="00C74746">
      <w:pgSz w:w="16838" w:h="11906" w:orient="landscape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4AB5" w14:textId="77777777" w:rsidR="007842E6" w:rsidRDefault="007842E6" w:rsidP="00DC0B73">
      <w:pPr>
        <w:spacing w:after="0" w:line="240" w:lineRule="auto"/>
      </w:pPr>
      <w:r>
        <w:separator/>
      </w:r>
    </w:p>
  </w:endnote>
  <w:endnote w:type="continuationSeparator" w:id="0">
    <w:p w14:paraId="67ED3871" w14:textId="77777777" w:rsidR="007842E6" w:rsidRDefault="007842E6" w:rsidP="00DC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FF75" w14:textId="77777777" w:rsidR="007842E6" w:rsidRDefault="007842E6" w:rsidP="00DC0B73">
      <w:pPr>
        <w:spacing w:after="0" w:line="240" w:lineRule="auto"/>
      </w:pPr>
      <w:r>
        <w:separator/>
      </w:r>
    </w:p>
  </w:footnote>
  <w:footnote w:type="continuationSeparator" w:id="0">
    <w:p w14:paraId="748382BF" w14:textId="77777777" w:rsidR="007842E6" w:rsidRDefault="007842E6" w:rsidP="00DC0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388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104E7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2166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3A35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C143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A6C1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0E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F2F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CEF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962E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B629D"/>
    <w:multiLevelType w:val="hybridMultilevel"/>
    <w:tmpl w:val="AF3040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6D38D4"/>
    <w:multiLevelType w:val="hybridMultilevel"/>
    <w:tmpl w:val="D228F27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ED93E5D"/>
    <w:multiLevelType w:val="hybridMultilevel"/>
    <w:tmpl w:val="AF3040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D6F81"/>
    <w:multiLevelType w:val="multilevel"/>
    <w:tmpl w:val="33A25B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19CA1629"/>
    <w:multiLevelType w:val="hybridMultilevel"/>
    <w:tmpl w:val="92B2534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8E6BF1"/>
    <w:multiLevelType w:val="hybridMultilevel"/>
    <w:tmpl w:val="C6182A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901044"/>
    <w:multiLevelType w:val="hybridMultilevel"/>
    <w:tmpl w:val="AF3040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D46E46"/>
    <w:multiLevelType w:val="hybridMultilevel"/>
    <w:tmpl w:val="6ADAC276"/>
    <w:lvl w:ilvl="0" w:tplc="564878CA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29626109"/>
    <w:multiLevelType w:val="hybridMultilevel"/>
    <w:tmpl w:val="C80E3A34"/>
    <w:lvl w:ilvl="0" w:tplc="2DD6E6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393238"/>
    <w:multiLevelType w:val="hybridMultilevel"/>
    <w:tmpl w:val="856ADE0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A76FB"/>
    <w:multiLevelType w:val="multilevel"/>
    <w:tmpl w:val="33A25B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4C4359A9"/>
    <w:multiLevelType w:val="hybridMultilevel"/>
    <w:tmpl w:val="DBFCF9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D5B79"/>
    <w:multiLevelType w:val="hybridMultilevel"/>
    <w:tmpl w:val="3788EE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73607"/>
    <w:multiLevelType w:val="multilevel"/>
    <w:tmpl w:val="D20C96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1051FCB"/>
    <w:multiLevelType w:val="hybridMultilevel"/>
    <w:tmpl w:val="B4E2BEC6"/>
    <w:lvl w:ilvl="0" w:tplc="5386AAEC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7EE4461"/>
    <w:multiLevelType w:val="hybridMultilevel"/>
    <w:tmpl w:val="07AA849E"/>
    <w:lvl w:ilvl="0" w:tplc="5386AAEC">
      <w:start w:val="1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20"/>
  </w:num>
  <w:num w:numId="16">
    <w:abstractNumId w:val="23"/>
  </w:num>
  <w:num w:numId="17">
    <w:abstractNumId w:val="15"/>
  </w:num>
  <w:num w:numId="18">
    <w:abstractNumId w:val="19"/>
  </w:num>
  <w:num w:numId="19">
    <w:abstractNumId w:val="14"/>
  </w:num>
  <w:num w:numId="20">
    <w:abstractNumId w:val="10"/>
  </w:num>
  <w:num w:numId="21">
    <w:abstractNumId w:val="12"/>
  </w:num>
  <w:num w:numId="22">
    <w:abstractNumId w:val="16"/>
  </w:num>
  <w:num w:numId="23">
    <w:abstractNumId w:val="21"/>
  </w:num>
  <w:num w:numId="24">
    <w:abstractNumId w:val="22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021"/>
    <w:rsid w:val="0002399F"/>
    <w:rsid w:val="000569DF"/>
    <w:rsid w:val="0007584E"/>
    <w:rsid w:val="00095859"/>
    <w:rsid w:val="000A3FBA"/>
    <w:rsid w:val="000F35AA"/>
    <w:rsid w:val="000F3A9E"/>
    <w:rsid w:val="00104E45"/>
    <w:rsid w:val="00120ACD"/>
    <w:rsid w:val="0012287C"/>
    <w:rsid w:val="0012565C"/>
    <w:rsid w:val="00142E4E"/>
    <w:rsid w:val="00164021"/>
    <w:rsid w:val="0018588C"/>
    <w:rsid w:val="001B5D2F"/>
    <w:rsid w:val="001C28A4"/>
    <w:rsid w:val="001D5A55"/>
    <w:rsid w:val="001E39B7"/>
    <w:rsid w:val="001E546B"/>
    <w:rsid w:val="0023682E"/>
    <w:rsid w:val="002602E0"/>
    <w:rsid w:val="002827DD"/>
    <w:rsid w:val="00290ABB"/>
    <w:rsid w:val="002A2D18"/>
    <w:rsid w:val="002B3A70"/>
    <w:rsid w:val="002E73A7"/>
    <w:rsid w:val="002F6097"/>
    <w:rsid w:val="002F75CF"/>
    <w:rsid w:val="00327344"/>
    <w:rsid w:val="003301C0"/>
    <w:rsid w:val="00343ECA"/>
    <w:rsid w:val="003534A4"/>
    <w:rsid w:val="003537B8"/>
    <w:rsid w:val="003537BB"/>
    <w:rsid w:val="003701F9"/>
    <w:rsid w:val="00370B69"/>
    <w:rsid w:val="003746D9"/>
    <w:rsid w:val="00380082"/>
    <w:rsid w:val="003907B0"/>
    <w:rsid w:val="003931EC"/>
    <w:rsid w:val="00394D48"/>
    <w:rsid w:val="003E2469"/>
    <w:rsid w:val="00410C4D"/>
    <w:rsid w:val="0041111E"/>
    <w:rsid w:val="004178F4"/>
    <w:rsid w:val="004503E6"/>
    <w:rsid w:val="00470FD4"/>
    <w:rsid w:val="00494C03"/>
    <w:rsid w:val="004951C5"/>
    <w:rsid w:val="00496F30"/>
    <w:rsid w:val="004B0E79"/>
    <w:rsid w:val="004B3680"/>
    <w:rsid w:val="004B4020"/>
    <w:rsid w:val="004C5F35"/>
    <w:rsid w:val="00504F9B"/>
    <w:rsid w:val="005300E1"/>
    <w:rsid w:val="00531D80"/>
    <w:rsid w:val="00553075"/>
    <w:rsid w:val="0055354A"/>
    <w:rsid w:val="0055630B"/>
    <w:rsid w:val="00557719"/>
    <w:rsid w:val="00590194"/>
    <w:rsid w:val="00593D20"/>
    <w:rsid w:val="005A7B09"/>
    <w:rsid w:val="005C4044"/>
    <w:rsid w:val="005D444F"/>
    <w:rsid w:val="005F1929"/>
    <w:rsid w:val="005F32E7"/>
    <w:rsid w:val="00606754"/>
    <w:rsid w:val="00623FC6"/>
    <w:rsid w:val="0063190C"/>
    <w:rsid w:val="00653D08"/>
    <w:rsid w:val="00664EB5"/>
    <w:rsid w:val="006737E8"/>
    <w:rsid w:val="0067489F"/>
    <w:rsid w:val="006914F5"/>
    <w:rsid w:val="006A1858"/>
    <w:rsid w:val="006D408E"/>
    <w:rsid w:val="006E689B"/>
    <w:rsid w:val="006F7215"/>
    <w:rsid w:val="00703386"/>
    <w:rsid w:val="00722629"/>
    <w:rsid w:val="00751856"/>
    <w:rsid w:val="007626C6"/>
    <w:rsid w:val="007842E6"/>
    <w:rsid w:val="007A6D05"/>
    <w:rsid w:val="007B1181"/>
    <w:rsid w:val="007D48AE"/>
    <w:rsid w:val="007E1D1D"/>
    <w:rsid w:val="007E27EA"/>
    <w:rsid w:val="00807C09"/>
    <w:rsid w:val="00816B72"/>
    <w:rsid w:val="008444F7"/>
    <w:rsid w:val="00870089"/>
    <w:rsid w:val="008D026F"/>
    <w:rsid w:val="008D0C14"/>
    <w:rsid w:val="008E0B91"/>
    <w:rsid w:val="00923BD5"/>
    <w:rsid w:val="009C1455"/>
    <w:rsid w:val="009C593D"/>
    <w:rsid w:val="009E7B91"/>
    <w:rsid w:val="009F522A"/>
    <w:rsid w:val="00A0300E"/>
    <w:rsid w:val="00A12BB7"/>
    <w:rsid w:val="00A162B0"/>
    <w:rsid w:val="00A67E20"/>
    <w:rsid w:val="00A838AF"/>
    <w:rsid w:val="00A86258"/>
    <w:rsid w:val="00A904A2"/>
    <w:rsid w:val="00A92430"/>
    <w:rsid w:val="00AA7A0B"/>
    <w:rsid w:val="00AD00B8"/>
    <w:rsid w:val="00AD1862"/>
    <w:rsid w:val="00B37403"/>
    <w:rsid w:val="00B5364B"/>
    <w:rsid w:val="00B57E97"/>
    <w:rsid w:val="00B71886"/>
    <w:rsid w:val="00BA0441"/>
    <w:rsid w:val="00BB092A"/>
    <w:rsid w:val="00BB36C8"/>
    <w:rsid w:val="00BC0619"/>
    <w:rsid w:val="00BD1EF1"/>
    <w:rsid w:val="00BE4EC8"/>
    <w:rsid w:val="00BF5B55"/>
    <w:rsid w:val="00BF6BA6"/>
    <w:rsid w:val="00C0202B"/>
    <w:rsid w:val="00C217D7"/>
    <w:rsid w:val="00C46F55"/>
    <w:rsid w:val="00C61B96"/>
    <w:rsid w:val="00C64AFD"/>
    <w:rsid w:val="00C739A5"/>
    <w:rsid w:val="00C74746"/>
    <w:rsid w:val="00C771F3"/>
    <w:rsid w:val="00C80E57"/>
    <w:rsid w:val="00CB1D7F"/>
    <w:rsid w:val="00CC504E"/>
    <w:rsid w:val="00CD2320"/>
    <w:rsid w:val="00CD7C95"/>
    <w:rsid w:val="00D54B3C"/>
    <w:rsid w:val="00D55E20"/>
    <w:rsid w:val="00D63D26"/>
    <w:rsid w:val="00D732AF"/>
    <w:rsid w:val="00D82DFD"/>
    <w:rsid w:val="00DB3EAF"/>
    <w:rsid w:val="00DC0B73"/>
    <w:rsid w:val="00DC3969"/>
    <w:rsid w:val="00DC4A7F"/>
    <w:rsid w:val="00DD029D"/>
    <w:rsid w:val="00DE26FA"/>
    <w:rsid w:val="00E13407"/>
    <w:rsid w:val="00E45603"/>
    <w:rsid w:val="00E46974"/>
    <w:rsid w:val="00E5222B"/>
    <w:rsid w:val="00E60BBF"/>
    <w:rsid w:val="00E62FF7"/>
    <w:rsid w:val="00E63999"/>
    <w:rsid w:val="00E72BBB"/>
    <w:rsid w:val="00EA4167"/>
    <w:rsid w:val="00EA4B0E"/>
    <w:rsid w:val="00EA60E3"/>
    <w:rsid w:val="00EA7526"/>
    <w:rsid w:val="00ED5B2B"/>
    <w:rsid w:val="00EE602F"/>
    <w:rsid w:val="00EF115F"/>
    <w:rsid w:val="00F32088"/>
    <w:rsid w:val="00F56C1A"/>
    <w:rsid w:val="00F71DCE"/>
    <w:rsid w:val="00F812E4"/>
    <w:rsid w:val="00FA4125"/>
    <w:rsid w:val="00FB76CA"/>
    <w:rsid w:val="00FD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5E1BA"/>
  <w15:docId w15:val="{C08560BC-6885-4C82-90BB-6DCBA074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B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02B"/>
    <w:pPr>
      <w:ind w:left="720"/>
      <w:contextualSpacing/>
    </w:pPr>
  </w:style>
  <w:style w:type="paragraph" w:styleId="a5">
    <w:name w:val="header"/>
    <w:basedOn w:val="a"/>
    <w:link w:val="a6"/>
    <w:uiPriority w:val="99"/>
    <w:rsid w:val="00DC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link w:val="a5"/>
    <w:uiPriority w:val="99"/>
    <w:locked/>
    <w:rsid w:val="00DC0B73"/>
    <w:rPr>
      <w:rFonts w:cs="Times New Roman"/>
    </w:rPr>
  </w:style>
  <w:style w:type="paragraph" w:styleId="a7">
    <w:name w:val="footer"/>
    <w:basedOn w:val="a"/>
    <w:link w:val="a8"/>
    <w:uiPriority w:val="99"/>
    <w:rsid w:val="00DC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link w:val="a7"/>
    <w:uiPriority w:val="99"/>
    <w:locked/>
    <w:rsid w:val="00DC0B73"/>
    <w:rPr>
      <w:rFonts w:cs="Times New Roman"/>
    </w:rPr>
  </w:style>
  <w:style w:type="paragraph" w:styleId="a9">
    <w:name w:val="Normal (Web)"/>
    <w:basedOn w:val="a"/>
    <w:rsid w:val="00DC0B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2010Basictxt">
    <w:name w:val="2010_Basic txt"/>
    <w:basedOn w:val="a"/>
    <w:next w:val="a"/>
    <w:rsid w:val="004C5F35"/>
    <w:pPr>
      <w:autoSpaceDE w:val="0"/>
      <w:autoSpaceDN w:val="0"/>
      <w:adjustRightInd w:val="0"/>
      <w:spacing w:after="0" w:line="252" w:lineRule="atLeast"/>
      <w:ind w:firstLine="283"/>
      <w:jc w:val="both"/>
      <w:textAlignment w:val="center"/>
    </w:pPr>
    <w:rPr>
      <w:rFonts w:ascii="Times New Roman" w:hAnsi="Times New Roman"/>
      <w:color w:val="000000"/>
    </w:rPr>
  </w:style>
  <w:style w:type="paragraph" w:customStyle="1" w:styleId="TableParagraph">
    <w:name w:val="Table Paragraph"/>
    <w:basedOn w:val="a"/>
    <w:uiPriority w:val="1"/>
    <w:qFormat/>
    <w:rsid w:val="00A03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ody Text"/>
    <w:basedOn w:val="a"/>
    <w:link w:val="ab"/>
    <w:rsid w:val="00D55E20"/>
    <w:pPr>
      <w:spacing w:after="120" w:line="240" w:lineRule="auto"/>
    </w:pPr>
    <w:rPr>
      <w:rFonts w:ascii="Verdana" w:eastAsia="Times New Roman" w:hAnsi="Verdana"/>
      <w:szCs w:val="20"/>
      <w:lang w:val="en-US" w:eastAsia="bg-BG"/>
    </w:rPr>
  </w:style>
  <w:style w:type="character" w:customStyle="1" w:styleId="ab">
    <w:name w:val="Основен текст Знак"/>
    <w:link w:val="aa"/>
    <w:rsid w:val="00D55E20"/>
    <w:rPr>
      <w:rFonts w:ascii="Verdana" w:eastAsia="Times New Roman" w:hAnsi="Verdana"/>
      <w:sz w:val="22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14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142E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AD27-AE93-4817-92EE-0A8AB168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3628</TotalTime>
  <Pages>17</Pages>
  <Words>3570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Minovska</dc:creator>
  <cp:keywords/>
  <dc:description/>
  <cp:lastModifiedBy>User</cp:lastModifiedBy>
  <cp:revision>60</cp:revision>
  <cp:lastPrinted>2019-09-18T07:24:00Z</cp:lastPrinted>
  <dcterms:created xsi:type="dcterms:W3CDTF">2016-07-26T10:32:00Z</dcterms:created>
  <dcterms:modified xsi:type="dcterms:W3CDTF">2021-09-23T09:09:00Z</dcterms:modified>
</cp:coreProperties>
</file>