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AA0E5" w14:textId="7E0C4279" w:rsidR="00E87B0E" w:rsidRPr="00EE20CF" w:rsidRDefault="00EE20CF" w:rsidP="00EE20CF">
      <w:pPr>
        <w:widowControl/>
        <w:autoSpaceDE/>
        <w:autoSpaceDN/>
        <w:adjustRightInd/>
        <w:rPr>
          <w:b/>
          <w:bCs/>
          <w:szCs w:val="28"/>
          <w:lang w:val="en-US"/>
          <w14:ligatures w14:val="none"/>
        </w:rPr>
      </w:pPr>
      <w:r>
        <w:rPr>
          <w:lang w:val="en-US"/>
        </w:rPr>
        <w:t xml:space="preserve">                                            </w:t>
      </w:r>
      <w:r>
        <w:rPr>
          <w:noProof/>
        </w:rPr>
        <w:drawing>
          <wp:inline distT="0" distB="0" distL="0" distR="0" wp14:anchorId="438D634D" wp14:editId="22276B86">
            <wp:extent cx="5075555" cy="565150"/>
            <wp:effectExtent l="0" t="0" r="0" b="6350"/>
            <wp:docPr id="1" name="Картина 1" descr="C:\Users\FUJITSU A514\AppData\Roaming\Skype\zazy_go\media_messaging\media_cache_v3\^8E48B29A8F5AEEB03787E292AC24B153A3FC6B27C556824321^pimgpsh_fullsize_dist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артина 2" descr="C:\Users\FUJITSU A514\AppData\Roaming\Skype\zazy_go\media_messaging\media_cache_v3\^8E48B29A8F5AEEB03787E292AC24B153A3FC6B27C556824321^pimgpsh_fullsize_dist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555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B0E">
        <w:rPr>
          <w:b/>
          <w:bCs/>
          <w:szCs w:val="28"/>
          <w14:ligatures w14:val="none"/>
        </w:rPr>
        <w:t xml:space="preserve">                                                  </w:t>
      </w:r>
      <w:r>
        <w:rPr>
          <w:b/>
          <w:bCs/>
          <w:szCs w:val="28"/>
          <w:lang w:val="en-US"/>
          <w14:ligatures w14:val="none"/>
        </w:rPr>
        <w:t xml:space="preserve">                                                         </w:t>
      </w:r>
    </w:p>
    <w:p w14:paraId="643B12AF" w14:textId="77777777" w:rsidR="00E87B0E" w:rsidRPr="00E87B0E" w:rsidRDefault="00E87B0E" w:rsidP="00E87B0E">
      <w:pPr>
        <w:widowControl/>
        <w:autoSpaceDE/>
        <w:autoSpaceDN/>
        <w:adjustRightInd/>
        <w:ind w:left="5040"/>
        <w:jc w:val="center"/>
        <w:rPr>
          <w:b/>
          <w:bCs/>
          <w:szCs w:val="28"/>
          <w14:ligatures w14:val="none"/>
        </w:rPr>
      </w:pPr>
    </w:p>
    <w:p w14:paraId="20974901" w14:textId="7B358284" w:rsidR="00EE20CF" w:rsidRDefault="00E87B0E" w:rsidP="00E87B0E">
      <w:pPr>
        <w:widowControl/>
        <w:autoSpaceDE/>
        <w:autoSpaceDN/>
        <w:adjustRightInd/>
        <w:ind w:left="8640" w:firstLine="720"/>
        <w:jc w:val="both"/>
        <w:rPr>
          <w:bCs/>
          <w:szCs w:val="28"/>
          <w:lang w:val="en-US"/>
          <w14:ligatures w14:val="none"/>
        </w:rPr>
      </w:pPr>
      <w:r w:rsidRPr="00E87B0E">
        <w:rPr>
          <w:bCs/>
          <w:szCs w:val="28"/>
          <w14:ligatures w14:val="none"/>
        </w:rPr>
        <w:t xml:space="preserve">                                    </w:t>
      </w:r>
      <w:r w:rsidR="00EE20CF" w:rsidRPr="00E87B0E">
        <w:rPr>
          <w:b/>
          <w:bCs/>
          <w:szCs w:val="28"/>
          <w14:ligatures w14:val="none"/>
        </w:rPr>
        <w:t>Утвърждавам:</w:t>
      </w:r>
    </w:p>
    <w:p w14:paraId="18A68E28" w14:textId="77777777" w:rsidR="00EE20CF" w:rsidRDefault="00EE20CF" w:rsidP="00E87B0E">
      <w:pPr>
        <w:widowControl/>
        <w:autoSpaceDE/>
        <w:autoSpaceDN/>
        <w:adjustRightInd/>
        <w:ind w:left="8640" w:firstLine="720"/>
        <w:jc w:val="both"/>
        <w:rPr>
          <w:bCs/>
          <w:szCs w:val="28"/>
          <w:lang w:val="en-US"/>
          <w14:ligatures w14:val="none"/>
        </w:rPr>
      </w:pPr>
    </w:p>
    <w:p w14:paraId="4948A4D5" w14:textId="2E370A99" w:rsidR="00E87B0E" w:rsidRPr="00E87B0E" w:rsidRDefault="00EE20CF" w:rsidP="00E87B0E">
      <w:pPr>
        <w:widowControl/>
        <w:autoSpaceDE/>
        <w:autoSpaceDN/>
        <w:adjustRightInd/>
        <w:ind w:left="8640" w:firstLine="720"/>
        <w:jc w:val="both"/>
        <w:rPr>
          <w:bCs/>
          <w:szCs w:val="28"/>
          <w14:ligatures w14:val="none"/>
        </w:rPr>
      </w:pPr>
      <w:r>
        <w:rPr>
          <w:bCs/>
          <w:szCs w:val="28"/>
          <w:lang w:val="en-US"/>
          <w14:ligatures w14:val="none"/>
        </w:rPr>
        <w:t xml:space="preserve">                                  </w:t>
      </w:r>
      <w:r w:rsidR="00E87B0E" w:rsidRPr="00E87B0E">
        <w:rPr>
          <w:bCs/>
          <w:szCs w:val="28"/>
          <w14:ligatures w14:val="none"/>
        </w:rPr>
        <w:t xml:space="preserve">  Директор:</w:t>
      </w:r>
      <w:r>
        <w:rPr>
          <w:bCs/>
          <w:szCs w:val="28"/>
          <w14:ligatures w14:val="none"/>
        </w:rPr>
        <w:t>……….</w:t>
      </w:r>
    </w:p>
    <w:p w14:paraId="02E85EC4" w14:textId="3C519433" w:rsidR="00E87B0E" w:rsidRPr="00E87B0E" w:rsidRDefault="00E87B0E" w:rsidP="00E87B0E">
      <w:pPr>
        <w:widowControl/>
        <w:autoSpaceDE/>
        <w:autoSpaceDN/>
        <w:adjustRightInd/>
        <w:ind w:left="5040" w:firstLine="720"/>
        <w:jc w:val="center"/>
        <w:rPr>
          <w:bCs/>
          <w:szCs w:val="28"/>
          <w14:ligatures w14:val="none"/>
        </w:rPr>
      </w:pPr>
      <w:r w:rsidRPr="00E87B0E">
        <w:rPr>
          <w:bCs/>
          <w:szCs w:val="28"/>
          <w14:ligatures w14:val="none"/>
        </w:rPr>
        <w:t xml:space="preserve">                 </w:t>
      </w:r>
      <w:r w:rsidRPr="00E87B0E">
        <w:rPr>
          <w:bCs/>
          <w:szCs w:val="28"/>
          <w14:ligatures w14:val="none"/>
        </w:rPr>
        <w:tab/>
      </w:r>
      <w:r w:rsidRPr="00E87B0E">
        <w:rPr>
          <w:bCs/>
          <w:szCs w:val="28"/>
          <w14:ligatures w14:val="none"/>
        </w:rPr>
        <w:tab/>
      </w:r>
      <w:r w:rsidRPr="00E87B0E">
        <w:rPr>
          <w:bCs/>
          <w:szCs w:val="28"/>
          <w14:ligatures w14:val="none"/>
        </w:rPr>
        <w:tab/>
      </w:r>
      <w:r w:rsidRPr="00E87B0E">
        <w:rPr>
          <w:bCs/>
          <w:szCs w:val="28"/>
          <w14:ligatures w14:val="none"/>
        </w:rPr>
        <w:tab/>
      </w:r>
      <w:r w:rsidRPr="00E87B0E">
        <w:rPr>
          <w:bCs/>
          <w:szCs w:val="28"/>
          <w14:ligatures w14:val="none"/>
        </w:rPr>
        <w:tab/>
      </w:r>
      <w:r w:rsidRPr="00E87B0E">
        <w:rPr>
          <w:bCs/>
          <w:szCs w:val="28"/>
          <w14:ligatures w14:val="none"/>
        </w:rPr>
        <w:tab/>
        <w:t xml:space="preserve"> </w:t>
      </w:r>
      <w:r>
        <w:rPr>
          <w:bCs/>
          <w:szCs w:val="28"/>
          <w14:ligatures w14:val="none"/>
        </w:rPr>
        <w:t xml:space="preserve">               </w:t>
      </w:r>
      <w:r w:rsidR="00EE20CF">
        <w:rPr>
          <w:bCs/>
          <w:szCs w:val="28"/>
          <w14:ligatures w14:val="none"/>
        </w:rPr>
        <w:t>(</w:t>
      </w:r>
      <w:proofErr w:type="spellStart"/>
      <w:r w:rsidR="00EE20CF">
        <w:rPr>
          <w:bCs/>
          <w:szCs w:val="28"/>
          <w14:ligatures w14:val="none"/>
        </w:rPr>
        <w:t>Кр</w:t>
      </w:r>
      <w:proofErr w:type="spellEnd"/>
      <w:r w:rsidR="00EE20CF">
        <w:rPr>
          <w:bCs/>
          <w:szCs w:val="28"/>
          <w14:ligatures w14:val="none"/>
        </w:rPr>
        <w:t>. Захариева</w:t>
      </w:r>
      <w:r w:rsidRPr="00E87B0E">
        <w:rPr>
          <w:bCs/>
          <w:szCs w:val="28"/>
          <w14:ligatures w14:val="none"/>
        </w:rPr>
        <w:t>)</w:t>
      </w:r>
    </w:p>
    <w:p w14:paraId="3A4F798E" w14:textId="77777777" w:rsidR="00E87B0E" w:rsidRDefault="00E87B0E" w:rsidP="00E87B0E">
      <w:pPr>
        <w:pStyle w:val="Style3"/>
        <w:widowControl/>
        <w:spacing w:line="240" w:lineRule="exact"/>
        <w:jc w:val="right"/>
        <w:rPr>
          <w:sz w:val="20"/>
          <w:szCs w:val="20"/>
        </w:rPr>
      </w:pPr>
    </w:p>
    <w:p w14:paraId="15F71A8D" w14:textId="77777777" w:rsidR="00E87B0E" w:rsidRDefault="00E87B0E" w:rsidP="00E87B0E">
      <w:pPr>
        <w:pStyle w:val="Style3"/>
        <w:widowControl/>
        <w:spacing w:line="240" w:lineRule="exact"/>
        <w:jc w:val="right"/>
        <w:rPr>
          <w:sz w:val="20"/>
          <w:szCs w:val="20"/>
        </w:rPr>
      </w:pPr>
    </w:p>
    <w:p w14:paraId="43C23E28" w14:textId="77777777" w:rsidR="00E87B0E" w:rsidRDefault="00E87B0E" w:rsidP="00E87B0E">
      <w:pPr>
        <w:pStyle w:val="Style3"/>
        <w:widowControl/>
        <w:spacing w:line="240" w:lineRule="exact"/>
        <w:jc w:val="right"/>
        <w:rPr>
          <w:sz w:val="20"/>
          <w:szCs w:val="20"/>
        </w:rPr>
      </w:pPr>
    </w:p>
    <w:p w14:paraId="0DD76172" w14:textId="77777777" w:rsidR="00E87B0E" w:rsidRDefault="00E87B0E" w:rsidP="00E87B0E">
      <w:pPr>
        <w:pStyle w:val="Style3"/>
        <w:widowControl/>
        <w:spacing w:before="67"/>
        <w:jc w:val="right"/>
        <w:rPr>
          <w:rStyle w:val="FontStyle20"/>
          <w:lang w:val="en-US"/>
        </w:rPr>
      </w:pPr>
    </w:p>
    <w:p w14:paraId="1AC20EE2" w14:textId="77777777" w:rsidR="00E87B0E" w:rsidRDefault="00E87B0E" w:rsidP="00E87B0E">
      <w:pPr>
        <w:pStyle w:val="Style5"/>
        <w:widowControl/>
        <w:tabs>
          <w:tab w:val="left" w:pos="11141"/>
        </w:tabs>
        <w:spacing w:before="19"/>
        <w:ind w:left="3989"/>
        <w:rPr>
          <w:rStyle w:val="FontStyle20"/>
          <w:lang w:val="en-US"/>
        </w:rPr>
      </w:pPr>
      <w:r>
        <w:rPr>
          <w:rStyle w:val="FontStyle23"/>
        </w:rPr>
        <w:t>ПЛАН - ПРОГРАМА</w:t>
      </w:r>
      <w:r>
        <w:rPr>
          <w:rStyle w:val="FontStyle23"/>
          <w:sz w:val="20"/>
          <w:szCs w:val="20"/>
        </w:rPr>
        <w:tab/>
      </w:r>
    </w:p>
    <w:p w14:paraId="21C1BDFC" w14:textId="77777777" w:rsidR="00E87B0E" w:rsidRDefault="00E87B0E" w:rsidP="00E87B0E">
      <w:pPr>
        <w:pStyle w:val="Style6"/>
        <w:widowControl/>
        <w:spacing w:before="206" w:line="619" w:lineRule="exact"/>
        <w:ind w:left="2741"/>
        <w:rPr>
          <w:rStyle w:val="FontStyle24"/>
        </w:rPr>
      </w:pPr>
      <w:r>
        <w:rPr>
          <w:rStyle w:val="FontStyle24"/>
        </w:rPr>
        <w:t>ЗА БЕЗОПАСНОСТ НА ДВИЖЕНИЕТО ПО ПЪТИЩАТА</w:t>
      </w:r>
    </w:p>
    <w:p w14:paraId="20A223C5" w14:textId="436FE245" w:rsidR="00E87B0E" w:rsidRDefault="00E87B0E" w:rsidP="00E87B0E">
      <w:pPr>
        <w:pStyle w:val="Style7"/>
        <w:widowControl/>
        <w:spacing w:before="5"/>
        <w:ind w:left="6634" w:right="5530"/>
        <w:rPr>
          <w:rStyle w:val="FontStyle24"/>
        </w:rPr>
      </w:pPr>
      <w:r>
        <w:rPr>
          <w:rStyle w:val="FontStyle24"/>
        </w:rPr>
        <w:t xml:space="preserve">          ЗА 2024г.</w:t>
      </w:r>
    </w:p>
    <w:p w14:paraId="07431164" w14:textId="77777777" w:rsidR="00E87B0E" w:rsidRDefault="00E87B0E" w:rsidP="00E87B0E">
      <w:pPr>
        <w:pStyle w:val="Style8"/>
        <w:widowControl/>
        <w:spacing w:line="240" w:lineRule="exact"/>
        <w:jc w:val="center"/>
        <w:rPr>
          <w:sz w:val="20"/>
          <w:szCs w:val="20"/>
        </w:rPr>
      </w:pPr>
    </w:p>
    <w:p w14:paraId="32FECE1E" w14:textId="77777777" w:rsidR="00E87B0E" w:rsidRDefault="00E87B0E" w:rsidP="00E87B0E">
      <w:pPr>
        <w:pStyle w:val="Style8"/>
        <w:widowControl/>
        <w:spacing w:line="240" w:lineRule="exact"/>
        <w:jc w:val="center"/>
        <w:rPr>
          <w:sz w:val="20"/>
          <w:szCs w:val="20"/>
        </w:rPr>
      </w:pPr>
    </w:p>
    <w:p w14:paraId="743635DA" w14:textId="77777777" w:rsidR="00E87B0E" w:rsidRDefault="00E87B0E" w:rsidP="00E87B0E">
      <w:pPr>
        <w:pStyle w:val="Style8"/>
        <w:widowControl/>
        <w:spacing w:line="240" w:lineRule="exact"/>
        <w:jc w:val="center"/>
        <w:rPr>
          <w:sz w:val="20"/>
          <w:szCs w:val="20"/>
        </w:rPr>
      </w:pPr>
    </w:p>
    <w:p w14:paraId="0ADB706E" w14:textId="77777777" w:rsidR="00E87B0E" w:rsidRDefault="00E87B0E" w:rsidP="00E87B0E">
      <w:pPr>
        <w:pStyle w:val="Style10"/>
        <w:widowControl/>
        <w:spacing w:line="240" w:lineRule="exact"/>
        <w:rPr>
          <w:sz w:val="20"/>
          <w:szCs w:val="20"/>
        </w:rPr>
      </w:pPr>
    </w:p>
    <w:p w14:paraId="1F74D7F2" w14:textId="41C98AE8" w:rsidR="00E87B0E" w:rsidRDefault="00E87B0E" w:rsidP="00E87B0E">
      <w:pPr>
        <w:pStyle w:val="Style10"/>
        <w:widowControl/>
        <w:spacing w:before="230" w:line="312" w:lineRule="exact"/>
        <w:rPr>
          <w:rStyle w:val="FontStyle27"/>
        </w:rPr>
      </w:pPr>
      <w:r>
        <w:rPr>
          <w:rStyle w:val="FontStyle27"/>
        </w:rPr>
        <w:t>План-програмата е разработена в изпълнение на Националната стратегия за безопасност на движението по пътищата в Република България 2021 - 2030 г., Плана за действие 202</w:t>
      </w:r>
      <w:r w:rsidR="00C52BD9">
        <w:rPr>
          <w:rStyle w:val="FontStyle27"/>
        </w:rPr>
        <w:t>4</w:t>
      </w:r>
      <w:r>
        <w:rPr>
          <w:rStyle w:val="FontStyle27"/>
        </w:rPr>
        <w:t xml:space="preserve"> към Националната стратегия за безопасност на движението по пътищата и Секторната стратегия за безопасност на движението на пътищата (2021-2030) на Министерство на образованието и науката.</w:t>
      </w:r>
    </w:p>
    <w:p w14:paraId="608D2A4A" w14:textId="36510AA2" w:rsidR="00E87B0E" w:rsidRDefault="00E87B0E" w:rsidP="00E87B0E">
      <w:pPr>
        <w:pStyle w:val="Style11"/>
        <w:widowControl/>
        <w:spacing w:before="187"/>
        <w:ind w:right="1382"/>
        <w:rPr>
          <w:rStyle w:val="FontStyle28"/>
          <w:sz w:val="22"/>
          <w:szCs w:val="22"/>
        </w:rPr>
      </w:pPr>
      <w:r w:rsidRPr="00C52BD9">
        <w:rPr>
          <w:rStyle w:val="FontStyle28"/>
          <w:sz w:val="22"/>
          <w:szCs w:val="22"/>
        </w:rPr>
        <w:t>В плана целите и тематичните направления са разпределени по области на въздействие от националната политика по БДП. Планът е обект на актуализация в началото на всяка учебна година.</w:t>
      </w:r>
      <w:r w:rsidR="00C52BD9">
        <w:rPr>
          <w:rStyle w:val="FontStyle28"/>
          <w:sz w:val="22"/>
          <w:szCs w:val="22"/>
        </w:rPr>
        <w:t xml:space="preserve"> Актуализацията е възможна с оглед конкретизиране и планиране на нови мерки, за които има обективна необходимост</w:t>
      </w:r>
    </w:p>
    <w:p w14:paraId="51B802F5" w14:textId="77777777" w:rsidR="00C52BD9" w:rsidRPr="00C52BD9" w:rsidRDefault="00C52BD9" w:rsidP="00E87B0E">
      <w:pPr>
        <w:pStyle w:val="Style11"/>
        <w:widowControl/>
        <w:spacing w:before="187"/>
        <w:ind w:right="1382"/>
        <w:rPr>
          <w:rStyle w:val="FontStyle28"/>
          <w:sz w:val="22"/>
          <w:szCs w:val="22"/>
        </w:rPr>
      </w:pPr>
    </w:p>
    <w:tbl>
      <w:tblPr>
        <w:tblW w:w="14992" w:type="dxa"/>
        <w:tblInd w:w="-4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"/>
        <w:gridCol w:w="984"/>
        <w:gridCol w:w="7"/>
        <w:gridCol w:w="3936"/>
        <w:gridCol w:w="9"/>
        <w:gridCol w:w="16"/>
        <w:gridCol w:w="12"/>
        <w:gridCol w:w="2546"/>
        <w:gridCol w:w="29"/>
        <w:gridCol w:w="1950"/>
        <w:gridCol w:w="10"/>
        <w:gridCol w:w="16"/>
        <w:gridCol w:w="3233"/>
        <w:gridCol w:w="13"/>
        <w:gridCol w:w="1842"/>
        <w:gridCol w:w="100"/>
        <w:gridCol w:w="183"/>
        <w:gridCol w:w="25"/>
      </w:tblGrid>
      <w:tr w:rsidR="00E87B0E" w14:paraId="6185C482" w14:textId="77777777" w:rsidTr="00610F08">
        <w:trPr>
          <w:gridBefore w:val="1"/>
          <w:gridAfter w:val="3"/>
          <w:wBefore w:w="81" w:type="dxa"/>
          <w:wAfter w:w="308" w:type="dxa"/>
        </w:trPr>
        <w:tc>
          <w:tcPr>
            <w:tcW w:w="1460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C4EBF" w14:textId="77777777" w:rsidR="00E87B0E" w:rsidRDefault="00E87B0E">
            <w:pPr>
              <w:pStyle w:val="Style13"/>
              <w:widowControl/>
              <w:spacing w:line="240" w:lineRule="auto"/>
              <w:rPr>
                <w:rStyle w:val="FontStyle29"/>
                <w:kern w:val="2"/>
              </w:rPr>
            </w:pPr>
            <w:r>
              <w:rPr>
                <w:rStyle w:val="FontStyle29"/>
                <w:kern w:val="2"/>
              </w:rPr>
              <w:t>ТЕМАТИЧНО НАПРАВЛЕНИЕ 1: УПРАВЛЕНИЕ, ОСНОВАНО НА ИНТЕГРИТЕТ</w:t>
            </w:r>
          </w:p>
        </w:tc>
      </w:tr>
      <w:tr w:rsidR="00E87B0E" w14:paraId="41665E6D" w14:textId="77777777" w:rsidTr="002E30CB">
        <w:trPr>
          <w:gridBefore w:val="1"/>
          <w:gridAfter w:val="3"/>
          <w:wBefore w:w="81" w:type="dxa"/>
          <w:wAfter w:w="308" w:type="dxa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D0A83C" w14:textId="77777777" w:rsidR="00E87B0E" w:rsidRDefault="00E87B0E">
            <w:pPr>
              <w:pStyle w:val="Style13"/>
              <w:widowControl/>
              <w:spacing w:line="240" w:lineRule="auto"/>
              <w:rPr>
                <w:rStyle w:val="FontStyle29"/>
                <w:kern w:val="2"/>
              </w:rPr>
            </w:pPr>
            <w:r>
              <w:rPr>
                <w:rStyle w:val="FontStyle29"/>
                <w:kern w:val="2"/>
              </w:rPr>
              <w:t>1</w:t>
            </w:r>
          </w:p>
          <w:p w14:paraId="56D2ED0C" w14:textId="77777777" w:rsidR="00E87B0E" w:rsidRDefault="00E87B0E">
            <w:pPr>
              <w:pStyle w:val="Style13"/>
              <w:widowControl/>
              <w:spacing w:line="240" w:lineRule="auto"/>
              <w:rPr>
                <w:rStyle w:val="FontStyle29"/>
                <w:kern w:val="2"/>
                <w:lang w:val="en-US" w:eastAsia="en-US"/>
              </w:rPr>
            </w:pPr>
            <w:r>
              <w:rPr>
                <w:rStyle w:val="FontStyle29"/>
                <w:kern w:val="2"/>
                <w:lang w:val="en-US" w:eastAsia="en-US"/>
              </w:rPr>
              <w:t>No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DCCABC" w14:textId="77777777" w:rsidR="00E87B0E" w:rsidRDefault="00E87B0E">
            <w:pPr>
              <w:pStyle w:val="Style13"/>
              <w:widowControl/>
              <w:spacing w:line="240" w:lineRule="auto"/>
              <w:rPr>
                <w:rStyle w:val="FontStyle29"/>
                <w:kern w:val="2"/>
              </w:rPr>
            </w:pPr>
            <w:r>
              <w:rPr>
                <w:rStyle w:val="FontStyle29"/>
                <w:kern w:val="2"/>
              </w:rPr>
              <w:t>2</w:t>
            </w:r>
          </w:p>
          <w:p w14:paraId="555A8548" w14:textId="77777777" w:rsidR="00E87B0E" w:rsidRDefault="00E87B0E">
            <w:pPr>
              <w:pStyle w:val="Style13"/>
              <w:widowControl/>
              <w:spacing w:line="240" w:lineRule="auto"/>
              <w:rPr>
                <w:rStyle w:val="FontStyle29"/>
                <w:kern w:val="2"/>
              </w:rPr>
            </w:pPr>
            <w:r>
              <w:rPr>
                <w:rStyle w:val="FontStyle29"/>
                <w:kern w:val="2"/>
              </w:rPr>
              <w:t>Наименование на мярката</w:t>
            </w: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80615" w14:textId="77777777" w:rsidR="00E87B0E" w:rsidRDefault="00E87B0E">
            <w:pPr>
              <w:pStyle w:val="Style13"/>
              <w:widowControl/>
              <w:spacing w:line="240" w:lineRule="auto"/>
              <w:rPr>
                <w:rStyle w:val="FontStyle29"/>
                <w:kern w:val="2"/>
              </w:rPr>
            </w:pPr>
            <w:r>
              <w:rPr>
                <w:rStyle w:val="FontStyle29"/>
                <w:kern w:val="2"/>
              </w:rPr>
              <w:t>3</w:t>
            </w:r>
          </w:p>
          <w:p w14:paraId="0ACE0ED3" w14:textId="77777777" w:rsidR="00E87B0E" w:rsidRDefault="00E87B0E">
            <w:pPr>
              <w:pStyle w:val="Style13"/>
              <w:widowControl/>
              <w:spacing w:line="240" w:lineRule="auto"/>
              <w:rPr>
                <w:rStyle w:val="FontStyle29"/>
                <w:kern w:val="2"/>
              </w:rPr>
            </w:pPr>
            <w:r>
              <w:rPr>
                <w:rStyle w:val="FontStyle29"/>
                <w:kern w:val="2"/>
              </w:rPr>
              <w:t xml:space="preserve">Ефект на </w:t>
            </w:r>
            <w:proofErr w:type="spellStart"/>
            <w:r>
              <w:rPr>
                <w:rStyle w:val="FontStyle29"/>
                <w:kern w:val="2"/>
              </w:rPr>
              <w:t>мяркатa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1B7B2A" w14:textId="77777777" w:rsidR="00E87B0E" w:rsidRDefault="00E87B0E">
            <w:pPr>
              <w:pStyle w:val="Style13"/>
              <w:widowControl/>
              <w:spacing w:line="240" w:lineRule="auto"/>
              <w:rPr>
                <w:rStyle w:val="FontStyle29"/>
                <w:kern w:val="2"/>
              </w:rPr>
            </w:pPr>
            <w:r>
              <w:rPr>
                <w:rStyle w:val="FontStyle29"/>
                <w:kern w:val="2"/>
              </w:rPr>
              <w:t>4</w:t>
            </w:r>
          </w:p>
          <w:p w14:paraId="1F50AAD0" w14:textId="77777777" w:rsidR="00E87B0E" w:rsidRDefault="00E87B0E">
            <w:pPr>
              <w:pStyle w:val="Style13"/>
              <w:widowControl/>
              <w:rPr>
                <w:rStyle w:val="FontStyle29"/>
                <w:kern w:val="2"/>
              </w:rPr>
            </w:pPr>
            <w:r>
              <w:rPr>
                <w:rStyle w:val="FontStyle29"/>
                <w:kern w:val="2"/>
              </w:rPr>
              <w:t>Отговорник по мярката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B5BC02" w14:textId="77777777" w:rsidR="00E87B0E" w:rsidRDefault="00E87B0E">
            <w:pPr>
              <w:pStyle w:val="Style13"/>
              <w:widowControl/>
              <w:spacing w:line="240" w:lineRule="auto"/>
              <w:rPr>
                <w:rStyle w:val="FontStyle29"/>
                <w:kern w:val="2"/>
              </w:rPr>
            </w:pPr>
            <w:r>
              <w:rPr>
                <w:rStyle w:val="FontStyle29"/>
                <w:kern w:val="2"/>
              </w:rPr>
              <w:t>5</w:t>
            </w:r>
          </w:p>
          <w:p w14:paraId="7AFA9FBE" w14:textId="77777777" w:rsidR="00E87B0E" w:rsidRDefault="00E87B0E">
            <w:pPr>
              <w:pStyle w:val="Style13"/>
              <w:widowControl/>
              <w:spacing w:line="245" w:lineRule="exact"/>
              <w:ind w:firstLine="10"/>
              <w:rPr>
                <w:rStyle w:val="FontStyle29"/>
                <w:kern w:val="2"/>
              </w:rPr>
            </w:pPr>
            <w:r>
              <w:rPr>
                <w:rStyle w:val="FontStyle29"/>
                <w:kern w:val="2"/>
              </w:rPr>
              <w:t>Индикатор и срок по мярката</w:t>
            </w:r>
          </w:p>
        </w:tc>
        <w:tc>
          <w:tcPr>
            <w:tcW w:w="1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F4883" w14:textId="77777777" w:rsidR="00E87B0E" w:rsidRDefault="00E87B0E">
            <w:pPr>
              <w:pStyle w:val="Style13"/>
              <w:widowControl/>
              <w:spacing w:line="240" w:lineRule="auto"/>
              <w:rPr>
                <w:rStyle w:val="FontStyle29"/>
                <w:kern w:val="2"/>
              </w:rPr>
            </w:pPr>
            <w:r>
              <w:rPr>
                <w:rStyle w:val="FontStyle29"/>
                <w:kern w:val="2"/>
              </w:rPr>
              <w:t>6</w:t>
            </w:r>
          </w:p>
          <w:p w14:paraId="5A1DB99B" w14:textId="77777777" w:rsidR="00E87B0E" w:rsidRDefault="00E87B0E">
            <w:pPr>
              <w:pStyle w:val="Style13"/>
              <w:widowControl/>
              <w:spacing w:line="240" w:lineRule="exact"/>
              <w:ind w:firstLine="5"/>
              <w:rPr>
                <w:rStyle w:val="FontStyle29"/>
                <w:kern w:val="2"/>
              </w:rPr>
            </w:pPr>
            <w:r>
              <w:rPr>
                <w:rStyle w:val="FontStyle29"/>
                <w:kern w:val="2"/>
              </w:rPr>
              <w:t>Източник на информация за докладване на изпълнението на мярката</w:t>
            </w:r>
          </w:p>
        </w:tc>
      </w:tr>
      <w:tr w:rsidR="00E87B0E" w14:paraId="4E733D84" w14:textId="77777777" w:rsidTr="00610F08">
        <w:trPr>
          <w:gridBefore w:val="1"/>
          <w:gridAfter w:val="3"/>
          <w:wBefore w:w="81" w:type="dxa"/>
          <w:wAfter w:w="308" w:type="dxa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4163C0" w14:textId="77777777" w:rsidR="00E87B0E" w:rsidRDefault="00E87B0E">
            <w:pPr>
              <w:pStyle w:val="Style13"/>
              <w:widowControl/>
              <w:spacing w:line="240" w:lineRule="auto"/>
              <w:rPr>
                <w:rStyle w:val="FontStyle29"/>
                <w:kern w:val="2"/>
              </w:rPr>
            </w:pPr>
            <w:r>
              <w:rPr>
                <w:rStyle w:val="FontStyle29"/>
                <w:kern w:val="2"/>
              </w:rPr>
              <w:t>1.1</w:t>
            </w:r>
          </w:p>
        </w:tc>
        <w:tc>
          <w:tcPr>
            <w:tcW w:w="1362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9C82A8" w14:textId="77777777" w:rsidR="00E87B0E" w:rsidRDefault="00E87B0E">
            <w:pPr>
              <w:pStyle w:val="Style13"/>
              <w:widowControl/>
              <w:spacing w:line="240" w:lineRule="auto"/>
              <w:rPr>
                <w:rStyle w:val="FontStyle29"/>
                <w:kern w:val="2"/>
              </w:rPr>
            </w:pPr>
            <w:r>
              <w:rPr>
                <w:rStyle w:val="FontStyle29"/>
                <w:kern w:val="2"/>
              </w:rPr>
              <w:t>Цел:</w:t>
            </w:r>
          </w:p>
          <w:p w14:paraId="414D52EE" w14:textId="02C28C0E" w:rsidR="00E87B0E" w:rsidRDefault="00E87B0E">
            <w:pPr>
              <w:pStyle w:val="Style13"/>
              <w:widowControl/>
              <w:spacing w:line="245" w:lineRule="exact"/>
              <w:rPr>
                <w:rStyle w:val="FontStyle29"/>
                <w:kern w:val="2"/>
              </w:rPr>
            </w:pPr>
            <w:r>
              <w:rPr>
                <w:rStyle w:val="FontStyle29"/>
                <w:kern w:val="2"/>
              </w:rPr>
              <w:t xml:space="preserve">Прилагане на интегрирана система за планиране, изпълнение, отчитане, контрол и оценка на политика по БДП в ДГ </w:t>
            </w:r>
            <w:r w:rsidR="00C52BD9">
              <w:rPr>
                <w:rStyle w:val="FontStyle29"/>
                <w:kern w:val="2"/>
              </w:rPr>
              <w:t>„</w:t>
            </w:r>
            <w:r>
              <w:rPr>
                <w:rStyle w:val="FontStyle29"/>
                <w:kern w:val="2"/>
              </w:rPr>
              <w:t xml:space="preserve"> </w:t>
            </w:r>
            <w:r w:rsidR="00C52BD9">
              <w:rPr>
                <w:rStyle w:val="FontStyle29"/>
                <w:kern w:val="2"/>
              </w:rPr>
              <w:t>Димитър Генков</w:t>
            </w:r>
            <w:r>
              <w:rPr>
                <w:rStyle w:val="FontStyle29"/>
                <w:kern w:val="2"/>
              </w:rPr>
              <w:t>"</w:t>
            </w:r>
          </w:p>
        </w:tc>
      </w:tr>
      <w:tr w:rsidR="00E87B0E" w14:paraId="4C02F72E" w14:textId="77777777" w:rsidTr="002E30CB">
        <w:trPr>
          <w:gridBefore w:val="1"/>
          <w:gridAfter w:val="3"/>
          <w:wBefore w:w="81" w:type="dxa"/>
          <w:wAfter w:w="308" w:type="dxa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F06078" w14:textId="77777777" w:rsidR="00E87B0E" w:rsidRDefault="00E87B0E">
            <w:pPr>
              <w:pStyle w:val="Style12"/>
              <w:widowControl/>
              <w:spacing w:line="240" w:lineRule="auto"/>
              <w:rPr>
                <w:rStyle w:val="FontStyle28"/>
                <w:kern w:val="2"/>
              </w:rPr>
            </w:pPr>
            <w:r>
              <w:rPr>
                <w:rStyle w:val="FontStyle28"/>
                <w:kern w:val="2"/>
              </w:rPr>
              <w:t>1.</w:t>
            </w:r>
            <w:proofErr w:type="spellStart"/>
            <w:r>
              <w:rPr>
                <w:rStyle w:val="FontStyle28"/>
                <w:kern w:val="2"/>
              </w:rPr>
              <w:t>1</w:t>
            </w:r>
            <w:proofErr w:type="spellEnd"/>
            <w:r>
              <w:rPr>
                <w:rStyle w:val="FontStyle28"/>
                <w:kern w:val="2"/>
              </w:rPr>
              <w:t>.1</w:t>
            </w:r>
          </w:p>
          <w:p w14:paraId="0ABD191F" w14:textId="77777777" w:rsidR="001524B2" w:rsidRDefault="001524B2">
            <w:pPr>
              <w:pStyle w:val="Style12"/>
              <w:widowControl/>
              <w:spacing w:line="240" w:lineRule="auto"/>
              <w:rPr>
                <w:rStyle w:val="FontStyle28"/>
                <w:kern w:val="2"/>
              </w:rPr>
            </w:pPr>
          </w:p>
          <w:p w14:paraId="35E68CA6" w14:textId="77777777" w:rsidR="001524B2" w:rsidRDefault="001524B2">
            <w:pPr>
              <w:pStyle w:val="Style12"/>
              <w:widowControl/>
              <w:spacing w:line="240" w:lineRule="auto"/>
              <w:rPr>
                <w:rStyle w:val="FontStyle28"/>
                <w:kern w:val="2"/>
              </w:rPr>
            </w:pPr>
          </w:p>
          <w:p w14:paraId="0D837274" w14:textId="77777777" w:rsidR="001524B2" w:rsidRDefault="001524B2">
            <w:pPr>
              <w:pStyle w:val="Style12"/>
              <w:widowControl/>
              <w:spacing w:line="240" w:lineRule="auto"/>
              <w:rPr>
                <w:rStyle w:val="FontStyle28"/>
                <w:kern w:val="2"/>
              </w:rPr>
            </w:pPr>
          </w:p>
          <w:p w14:paraId="360BCE9D" w14:textId="7BC68464" w:rsidR="001524B2" w:rsidRDefault="001524B2">
            <w:pPr>
              <w:pStyle w:val="Style12"/>
              <w:widowControl/>
              <w:spacing w:line="240" w:lineRule="auto"/>
              <w:rPr>
                <w:rStyle w:val="FontStyle28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37DF9B" w14:textId="241D854F" w:rsidR="00E87B0E" w:rsidRDefault="00E87B0E">
            <w:pPr>
              <w:pStyle w:val="Style12"/>
              <w:widowControl/>
              <w:spacing w:line="240" w:lineRule="exact"/>
              <w:ind w:left="10" w:hanging="10"/>
              <w:rPr>
                <w:rStyle w:val="FontStyle28"/>
                <w:kern w:val="2"/>
              </w:rPr>
            </w:pPr>
            <w:r>
              <w:rPr>
                <w:rStyle w:val="FontStyle28"/>
                <w:kern w:val="2"/>
              </w:rPr>
              <w:t>Отчитане пред РУО изпълнението на План-програмата за действие по БДП за 202</w:t>
            </w:r>
            <w:r w:rsidR="00C52BD9">
              <w:rPr>
                <w:rStyle w:val="FontStyle28"/>
                <w:kern w:val="2"/>
              </w:rPr>
              <w:t>3</w:t>
            </w:r>
            <w:r>
              <w:rPr>
                <w:rStyle w:val="FontStyle28"/>
                <w:kern w:val="2"/>
              </w:rPr>
              <w:t>г. в ДГ „</w:t>
            </w:r>
            <w:r w:rsidR="00EE20CF">
              <w:rPr>
                <w:rStyle w:val="FontStyle28"/>
                <w:kern w:val="2"/>
              </w:rPr>
              <w:t xml:space="preserve"> Детска радост</w:t>
            </w:r>
            <w:r>
              <w:rPr>
                <w:rStyle w:val="FontStyle28"/>
                <w:kern w:val="2"/>
              </w:rPr>
              <w:t>".</w:t>
            </w:r>
          </w:p>
          <w:p w14:paraId="25DCF97E" w14:textId="77777777" w:rsidR="001524B2" w:rsidRDefault="001524B2">
            <w:pPr>
              <w:pStyle w:val="Style12"/>
              <w:widowControl/>
              <w:spacing w:line="240" w:lineRule="exact"/>
              <w:ind w:left="10" w:hanging="10"/>
              <w:rPr>
                <w:rStyle w:val="FontStyle28"/>
                <w:kern w:val="2"/>
              </w:rPr>
            </w:pPr>
          </w:p>
          <w:p w14:paraId="4C88F955" w14:textId="77777777" w:rsidR="001524B2" w:rsidRDefault="001524B2">
            <w:pPr>
              <w:pStyle w:val="Style12"/>
              <w:widowControl/>
              <w:spacing w:line="240" w:lineRule="exact"/>
              <w:ind w:left="10" w:hanging="10"/>
              <w:rPr>
                <w:rStyle w:val="FontStyle28"/>
                <w:kern w:val="2"/>
              </w:rPr>
            </w:pPr>
          </w:p>
          <w:p w14:paraId="40460A6D" w14:textId="77777777" w:rsidR="001524B2" w:rsidRDefault="001524B2">
            <w:pPr>
              <w:pStyle w:val="Style12"/>
              <w:widowControl/>
              <w:spacing w:line="240" w:lineRule="exact"/>
              <w:ind w:left="10" w:hanging="10"/>
              <w:rPr>
                <w:rStyle w:val="FontStyle28"/>
                <w:kern w:val="2"/>
              </w:rPr>
            </w:pPr>
          </w:p>
          <w:p w14:paraId="6CEBFD87" w14:textId="77777777" w:rsidR="001524B2" w:rsidRDefault="001524B2">
            <w:pPr>
              <w:pStyle w:val="Style12"/>
              <w:widowControl/>
              <w:spacing w:line="240" w:lineRule="exact"/>
              <w:ind w:left="10" w:hanging="10"/>
              <w:rPr>
                <w:rStyle w:val="FontStyle28"/>
                <w:kern w:val="2"/>
              </w:rPr>
            </w:pPr>
          </w:p>
          <w:p w14:paraId="65FAA245" w14:textId="4690DE8C" w:rsidR="001524B2" w:rsidRDefault="001524B2">
            <w:pPr>
              <w:pStyle w:val="Style12"/>
              <w:widowControl/>
              <w:spacing w:line="240" w:lineRule="exact"/>
              <w:ind w:left="10" w:hanging="10"/>
              <w:rPr>
                <w:rStyle w:val="FontStyle28"/>
                <w:kern w:val="2"/>
              </w:rPr>
            </w:pPr>
          </w:p>
          <w:p w14:paraId="7E0238D2" w14:textId="77CD1EE3" w:rsidR="001524B2" w:rsidRDefault="001524B2">
            <w:pPr>
              <w:pStyle w:val="Style12"/>
              <w:widowControl/>
              <w:spacing w:line="240" w:lineRule="exact"/>
              <w:ind w:left="10" w:hanging="10"/>
              <w:rPr>
                <w:rStyle w:val="FontStyle28"/>
                <w:kern w:val="2"/>
              </w:rPr>
            </w:pP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4ABDAF" w14:textId="54F48BAA" w:rsidR="00E87B0E" w:rsidRDefault="00E87B0E">
            <w:pPr>
              <w:pStyle w:val="Style12"/>
              <w:widowControl/>
              <w:spacing w:line="240" w:lineRule="exact"/>
              <w:ind w:firstLine="5"/>
              <w:rPr>
                <w:rStyle w:val="FontStyle28"/>
                <w:kern w:val="2"/>
              </w:rPr>
            </w:pPr>
            <w:r>
              <w:rPr>
                <w:rStyle w:val="FontStyle28"/>
                <w:kern w:val="2"/>
              </w:rPr>
              <w:t>Годишна отчетност на цялостната политика по БДП за 202</w:t>
            </w:r>
            <w:r w:rsidR="00C52BD9">
              <w:rPr>
                <w:rStyle w:val="FontStyle28"/>
                <w:kern w:val="2"/>
              </w:rPr>
              <w:t>3</w:t>
            </w:r>
            <w:r>
              <w:rPr>
                <w:rStyle w:val="FontStyle28"/>
                <w:kern w:val="2"/>
              </w:rPr>
              <w:t>г.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5BC3E7" w14:textId="77777777" w:rsidR="00E87B0E" w:rsidRDefault="00E87B0E">
            <w:pPr>
              <w:pStyle w:val="Style12"/>
              <w:widowControl/>
              <w:spacing w:line="240" w:lineRule="auto"/>
              <w:rPr>
                <w:rStyle w:val="FontStyle28"/>
                <w:kern w:val="2"/>
              </w:rPr>
            </w:pPr>
            <w:r>
              <w:rPr>
                <w:rStyle w:val="FontStyle28"/>
                <w:kern w:val="2"/>
              </w:rPr>
              <w:t>Директор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777340" w14:textId="1BA32D86" w:rsidR="00E87B0E" w:rsidRDefault="00E87B0E">
            <w:pPr>
              <w:pStyle w:val="Style12"/>
              <w:widowControl/>
              <w:spacing w:line="240" w:lineRule="exact"/>
              <w:rPr>
                <w:rStyle w:val="FontStyle28"/>
                <w:kern w:val="2"/>
              </w:rPr>
            </w:pPr>
            <w:r>
              <w:rPr>
                <w:rStyle w:val="FontStyle28"/>
                <w:kern w:val="2"/>
              </w:rPr>
              <w:t>Срочен доклад по Плана за действие за БДП за 202</w:t>
            </w:r>
            <w:r w:rsidR="00C52BD9">
              <w:rPr>
                <w:rStyle w:val="FontStyle28"/>
                <w:kern w:val="2"/>
              </w:rPr>
              <w:t>3</w:t>
            </w:r>
            <w:r>
              <w:rPr>
                <w:rStyle w:val="FontStyle28"/>
                <w:kern w:val="2"/>
              </w:rPr>
              <w:t xml:space="preserve"> г. до РУО за изпълнени мерки за БДП.</w:t>
            </w:r>
          </w:p>
          <w:p w14:paraId="5C8D1B51" w14:textId="151389E6" w:rsidR="00E87B0E" w:rsidRDefault="00E87B0E">
            <w:pPr>
              <w:pStyle w:val="Style12"/>
              <w:widowControl/>
              <w:spacing w:line="240" w:lineRule="auto"/>
              <w:rPr>
                <w:rStyle w:val="FontStyle28"/>
                <w:kern w:val="2"/>
              </w:rPr>
            </w:pPr>
            <w:r>
              <w:rPr>
                <w:rStyle w:val="FontStyle29"/>
                <w:kern w:val="2"/>
              </w:rPr>
              <w:t xml:space="preserve">Срок: </w:t>
            </w:r>
            <w:r>
              <w:rPr>
                <w:rStyle w:val="FontStyle28"/>
                <w:kern w:val="2"/>
              </w:rPr>
              <w:t>февруари 202</w:t>
            </w:r>
            <w:r w:rsidR="00C52BD9">
              <w:rPr>
                <w:rStyle w:val="FontStyle28"/>
                <w:kern w:val="2"/>
              </w:rPr>
              <w:t>4</w:t>
            </w:r>
            <w:r>
              <w:rPr>
                <w:rStyle w:val="FontStyle28"/>
                <w:kern w:val="2"/>
              </w:rPr>
              <w:t xml:space="preserve"> г.</w:t>
            </w:r>
          </w:p>
          <w:p w14:paraId="2C5DCDB1" w14:textId="2EDCA8BD" w:rsidR="00E87B0E" w:rsidRDefault="00E87B0E">
            <w:pPr>
              <w:pStyle w:val="Style12"/>
              <w:widowControl/>
              <w:spacing w:line="264" w:lineRule="exact"/>
              <w:ind w:firstLine="10"/>
              <w:rPr>
                <w:rStyle w:val="FontStyle28"/>
                <w:kern w:val="2"/>
              </w:rPr>
            </w:pPr>
            <w:r>
              <w:rPr>
                <w:rStyle w:val="FontStyle28"/>
                <w:kern w:val="2"/>
              </w:rPr>
              <w:t>Информация за изпълнение на мерки по БДП за 202</w:t>
            </w:r>
            <w:r w:rsidR="00C52BD9">
              <w:rPr>
                <w:rStyle w:val="FontStyle28"/>
                <w:kern w:val="2"/>
              </w:rPr>
              <w:t>3</w:t>
            </w:r>
            <w:r>
              <w:rPr>
                <w:rStyle w:val="FontStyle28"/>
                <w:kern w:val="2"/>
              </w:rPr>
              <w:t xml:space="preserve"> г.</w:t>
            </w:r>
          </w:p>
          <w:p w14:paraId="25A8BBEB" w14:textId="1E6F607F" w:rsidR="00E87B0E" w:rsidRDefault="00E87B0E">
            <w:pPr>
              <w:pStyle w:val="Style12"/>
              <w:widowControl/>
              <w:spacing w:line="240" w:lineRule="auto"/>
              <w:rPr>
                <w:rStyle w:val="FontStyle28"/>
                <w:kern w:val="2"/>
              </w:rPr>
            </w:pPr>
            <w:r>
              <w:rPr>
                <w:rStyle w:val="FontStyle29"/>
                <w:kern w:val="2"/>
              </w:rPr>
              <w:t xml:space="preserve">Срок: </w:t>
            </w:r>
            <w:r>
              <w:rPr>
                <w:rStyle w:val="FontStyle28"/>
                <w:kern w:val="2"/>
              </w:rPr>
              <w:t>януари 202</w:t>
            </w:r>
            <w:r w:rsidR="00C52BD9">
              <w:rPr>
                <w:rStyle w:val="FontStyle28"/>
                <w:kern w:val="2"/>
              </w:rPr>
              <w:t>4</w:t>
            </w:r>
            <w:r>
              <w:rPr>
                <w:rStyle w:val="FontStyle28"/>
                <w:kern w:val="2"/>
              </w:rPr>
              <w:t xml:space="preserve"> г.</w:t>
            </w:r>
          </w:p>
        </w:tc>
        <w:tc>
          <w:tcPr>
            <w:tcW w:w="1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3DFE30" w14:textId="77777777" w:rsidR="00E87B0E" w:rsidRDefault="00E87B0E">
            <w:pPr>
              <w:pStyle w:val="Style12"/>
              <w:widowControl/>
              <w:spacing w:line="245" w:lineRule="exact"/>
              <w:ind w:firstLine="5"/>
              <w:rPr>
                <w:rStyle w:val="FontStyle28"/>
                <w:kern w:val="2"/>
              </w:rPr>
            </w:pPr>
            <w:r>
              <w:rPr>
                <w:rStyle w:val="FontStyle28"/>
                <w:kern w:val="2"/>
              </w:rPr>
              <w:t>Годишен доклад по Плана за действие за БДП</w:t>
            </w:r>
          </w:p>
          <w:p w14:paraId="464D4CC8" w14:textId="6DB3A5B1" w:rsidR="00E87B0E" w:rsidRDefault="00E87B0E">
            <w:pPr>
              <w:pStyle w:val="Style12"/>
              <w:widowControl/>
              <w:spacing w:line="240" w:lineRule="auto"/>
              <w:rPr>
                <w:rStyle w:val="FontStyle28"/>
                <w:kern w:val="2"/>
              </w:rPr>
            </w:pPr>
            <w:r>
              <w:rPr>
                <w:rStyle w:val="FontStyle28"/>
                <w:kern w:val="2"/>
              </w:rPr>
              <w:t>за 202</w:t>
            </w:r>
            <w:r w:rsidR="00C52BD9">
              <w:rPr>
                <w:rStyle w:val="FontStyle28"/>
                <w:kern w:val="2"/>
              </w:rPr>
              <w:t>3</w:t>
            </w:r>
            <w:r>
              <w:rPr>
                <w:rStyle w:val="FontStyle28"/>
                <w:kern w:val="2"/>
              </w:rPr>
              <w:t xml:space="preserve"> г.</w:t>
            </w:r>
          </w:p>
          <w:p w14:paraId="1E876A3A" w14:textId="77777777" w:rsidR="00E87B0E" w:rsidRDefault="00E87B0E">
            <w:pPr>
              <w:pStyle w:val="Style12"/>
              <w:widowControl/>
              <w:spacing w:line="240" w:lineRule="exact"/>
              <w:ind w:firstLine="5"/>
              <w:rPr>
                <w:rStyle w:val="FontStyle28"/>
                <w:kern w:val="2"/>
              </w:rPr>
            </w:pPr>
            <w:r>
              <w:rPr>
                <w:rStyle w:val="FontStyle28"/>
                <w:kern w:val="2"/>
              </w:rPr>
              <w:t>Информация за изпълнение на мерките от Комисията по БДП</w:t>
            </w:r>
          </w:p>
        </w:tc>
      </w:tr>
      <w:tr w:rsidR="00E87B0E" w14:paraId="398D66D1" w14:textId="77777777" w:rsidTr="002E30CB">
        <w:trPr>
          <w:gridBefore w:val="1"/>
          <w:gridAfter w:val="3"/>
          <w:wBefore w:w="81" w:type="dxa"/>
          <w:wAfter w:w="308" w:type="dxa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D17DD3" w14:textId="77777777" w:rsidR="00E87B0E" w:rsidRDefault="00E87B0E">
            <w:pPr>
              <w:pStyle w:val="Style12"/>
              <w:widowControl/>
              <w:spacing w:line="240" w:lineRule="auto"/>
              <w:rPr>
                <w:rStyle w:val="FontStyle28"/>
                <w:kern w:val="2"/>
              </w:rPr>
            </w:pPr>
            <w:r>
              <w:rPr>
                <w:rStyle w:val="FontStyle28"/>
                <w:kern w:val="2"/>
              </w:rPr>
              <w:t>1.</w:t>
            </w:r>
            <w:proofErr w:type="spellStart"/>
            <w:r>
              <w:rPr>
                <w:rStyle w:val="FontStyle28"/>
                <w:kern w:val="2"/>
              </w:rPr>
              <w:t>1</w:t>
            </w:r>
            <w:proofErr w:type="spellEnd"/>
            <w:r>
              <w:rPr>
                <w:rStyle w:val="FontStyle28"/>
                <w:kern w:val="2"/>
              </w:rPr>
              <w:t>.3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D4C087" w14:textId="77777777" w:rsidR="00E87B0E" w:rsidRDefault="00E87B0E">
            <w:pPr>
              <w:pStyle w:val="Style12"/>
              <w:widowControl/>
              <w:spacing w:line="240" w:lineRule="auto"/>
              <w:rPr>
                <w:rStyle w:val="FontStyle28"/>
                <w:kern w:val="2"/>
              </w:rPr>
            </w:pPr>
            <w:r>
              <w:rPr>
                <w:rStyle w:val="FontStyle28"/>
                <w:kern w:val="2"/>
              </w:rPr>
              <w:t>Годишно актуализиране на</w:t>
            </w:r>
          </w:p>
          <w:p w14:paraId="07EAA95A" w14:textId="635726A5" w:rsidR="00E87B0E" w:rsidRDefault="00E87B0E">
            <w:pPr>
              <w:pStyle w:val="Style12"/>
              <w:widowControl/>
              <w:spacing w:line="250" w:lineRule="exact"/>
              <w:rPr>
                <w:rStyle w:val="FontStyle28"/>
                <w:kern w:val="2"/>
              </w:rPr>
            </w:pPr>
            <w:r>
              <w:rPr>
                <w:rStyle w:val="FontStyle28"/>
                <w:kern w:val="2"/>
              </w:rPr>
              <w:t>План-програмата за действие по БДП 202</w:t>
            </w:r>
            <w:r w:rsidR="001524B2">
              <w:rPr>
                <w:rStyle w:val="FontStyle28"/>
                <w:kern w:val="2"/>
              </w:rPr>
              <w:t>4</w:t>
            </w:r>
            <w:r>
              <w:rPr>
                <w:rStyle w:val="FontStyle28"/>
                <w:kern w:val="2"/>
              </w:rPr>
              <w:t xml:space="preserve"> г. в ДГ „</w:t>
            </w:r>
            <w:r w:rsidR="00EE20CF">
              <w:rPr>
                <w:rStyle w:val="FontStyle28"/>
                <w:kern w:val="2"/>
              </w:rPr>
              <w:t>Детска радост</w:t>
            </w:r>
            <w:r>
              <w:rPr>
                <w:rStyle w:val="FontStyle28"/>
                <w:kern w:val="2"/>
              </w:rPr>
              <w:t>"</w:t>
            </w: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6F9EE9" w14:textId="77777777" w:rsidR="00E87B0E" w:rsidRDefault="00E87B0E">
            <w:pPr>
              <w:pStyle w:val="Style12"/>
              <w:widowControl/>
              <w:spacing w:line="240" w:lineRule="exact"/>
              <w:ind w:firstLine="5"/>
              <w:rPr>
                <w:rStyle w:val="FontStyle28"/>
                <w:kern w:val="2"/>
              </w:rPr>
            </w:pPr>
            <w:r>
              <w:rPr>
                <w:rStyle w:val="FontStyle28"/>
                <w:kern w:val="2"/>
              </w:rPr>
              <w:t>Гъвкавост и адаптивност на годишното изпълнение на политиката по БДП съгласно годишните приоритети и оперативни цели на националната политика по БДП, разработвани от ДАБДП.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3039D8" w14:textId="77777777" w:rsidR="00E87B0E" w:rsidRDefault="00E87B0E">
            <w:pPr>
              <w:pStyle w:val="Style12"/>
              <w:widowControl/>
              <w:spacing w:line="240" w:lineRule="auto"/>
              <w:rPr>
                <w:rStyle w:val="FontStyle28"/>
                <w:kern w:val="2"/>
              </w:rPr>
            </w:pPr>
            <w:r>
              <w:rPr>
                <w:rStyle w:val="FontStyle28"/>
                <w:kern w:val="2"/>
              </w:rPr>
              <w:t>Комисия по БДП</w:t>
            </w:r>
          </w:p>
          <w:p w14:paraId="0627EE36" w14:textId="763634B8" w:rsidR="00E87B0E" w:rsidRDefault="00E87B0E">
            <w:pPr>
              <w:pStyle w:val="Style12"/>
              <w:widowControl/>
              <w:spacing w:line="240" w:lineRule="exact"/>
              <w:ind w:firstLine="10"/>
              <w:rPr>
                <w:rStyle w:val="FontStyle28"/>
                <w:kern w:val="2"/>
              </w:rPr>
            </w:pPr>
            <w:r>
              <w:rPr>
                <w:rStyle w:val="FontStyle28"/>
                <w:kern w:val="2"/>
              </w:rPr>
              <w:t>В ДГ „</w:t>
            </w:r>
            <w:r w:rsidR="00EE20CF">
              <w:rPr>
                <w:rStyle w:val="FontStyle28"/>
                <w:kern w:val="2"/>
              </w:rPr>
              <w:t>Детска радост</w:t>
            </w:r>
            <w:r>
              <w:rPr>
                <w:rStyle w:val="FontStyle28"/>
                <w:kern w:val="2"/>
              </w:rPr>
              <w:t>"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EA3FD2" w14:textId="77777777" w:rsidR="00E87B0E" w:rsidRDefault="00E87B0E">
            <w:pPr>
              <w:pStyle w:val="Style12"/>
              <w:widowControl/>
              <w:spacing w:line="245" w:lineRule="exact"/>
              <w:ind w:left="5" w:hanging="5"/>
              <w:rPr>
                <w:rStyle w:val="FontStyle28"/>
                <w:kern w:val="2"/>
              </w:rPr>
            </w:pPr>
            <w:r>
              <w:rPr>
                <w:rStyle w:val="FontStyle28"/>
                <w:kern w:val="2"/>
              </w:rPr>
              <w:t>Актуализиран План за действие за БДП.</w:t>
            </w:r>
          </w:p>
          <w:p w14:paraId="699F2996" w14:textId="3701D9AB" w:rsidR="00E87B0E" w:rsidRDefault="00E87B0E">
            <w:pPr>
              <w:pStyle w:val="Style12"/>
              <w:widowControl/>
              <w:spacing w:line="245" w:lineRule="exact"/>
              <w:rPr>
                <w:rStyle w:val="FontStyle28"/>
                <w:kern w:val="2"/>
              </w:rPr>
            </w:pPr>
            <w:r>
              <w:rPr>
                <w:rStyle w:val="FontStyle29"/>
                <w:kern w:val="2"/>
              </w:rPr>
              <w:t xml:space="preserve">Срок: </w:t>
            </w:r>
            <w:r>
              <w:rPr>
                <w:rStyle w:val="FontStyle28"/>
                <w:kern w:val="2"/>
              </w:rPr>
              <w:t xml:space="preserve">за актуализацията -ежегодно </w:t>
            </w:r>
          </w:p>
        </w:tc>
        <w:tc>
          <w:tcPr>
            <w:tcW w:w="1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0B5894" w14:textId="77777777" w:rsidR="00E87B0E" w:rsidRDefault="00E87B0E">
            <w:pPr>
              <w:pStyle w:val="Style12"/>
              <w:widowControl/>
              <w:spacing w:line="240" w:lineRule="exact"/>
              <w:ind w:left="10" w:hanging="10"/>
              <w:rPr>
                <w:rStyle w:val="FontStyle28"/>
                <w:kern w:val="2"/>
              </w:rPr>
            </w:pPr>
            <w:r>
              <w:rPr>
                <w:rStyle w:val="FontStyle28"/>
                <w:kern w:val="2"/>
              </w:rPr>
              <w:t>Актуализиран План за действие за БДП.</w:t>
            </w:r>
          </w:p>
          <w:p w14:paraId="4051ED9F" w14:textId="77777777" w:rsidR="00E87B0E" w:rsidRDefault="00E87B0E">
            <w:pPr>
              <w:pStyle w:val="Style12"/>
              <w:widowControl/>
              <w:spacing w:line="240" w:lineRule="exact"/>
              <w:ind w:firstLine="5"/>
              <w:rPr>
                <w:rStyle w:val="FontStyle28"/>
                <w:kern w:val="2"/>
              </w:rPr>
            </w:pPr>
            <w:r>
              <w:rPr>
                <w:rStyle w:val="FontStyle28"/>
                <w:kern w:val="2"/>
              </w:rPr>
              <w:t>Информация, докладвана на заседанията на Комисията по</w:t>
            </w:r>
          </w:p>
          <w:p w14:paraId="2215CE05" w14:textId="77777777" w:rsidR="00E87B0E" w:rsidRDefault="00E87B0E">
            <w:pPr>
              <w:pStyle w:val="Style12"/>
              <w:widowControl/>
              <w:spacing w:line="240" w:lineRule="auto"/>
              <w:rPr>
                <w:rStyle w:val="FontStyle28"/>
                <w:kern w:val="2"/>
              </w:rPr>
            </w:pPr>
            <w:r>
              <w:rPr>
                <w:rStyle w:val="FontStyle28"/>
                <w:kern w:val="2"/>
              </w:rPr>
              <w:t>БДП</w:t>
            </w:r>
          </w:p>
        </w:tc>
      </w:tr>
      <w:tr w:rsidR="00E87B0E" w14:paraId="778B9AF7" w14:textId="77777777" w:rsidTr="002E30CB">
        <w:tblPrEx>
          <w:tblLook w:val="0000" w:firstRow="0" w:lastRow="0" w:firstColumn="0" w:lastColumn="0" w:noHBand="0" w:noVBand="0"/>
        </w:tblPrEx>
        <w:trPr>
          <w:gridAfter w:val="3"/>
          <w:wAfter w:w="308" w:type="dxa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16B53" w14:textId="77777777" w:rsidR="00E87B0E" w:rsidRDefault="00E87B0E" w:rsidP="00A45458">
            <w:pPr>
              <w:pStyle w:val="Style1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1.</w:t>
            </w:r>
            <w:proofErr w:type="spellStart"/>
            <w:r>
              <w:rPr>
                <w:rStyle w:val="FontStyle28"/>
              </w:rPr>
              <w:t>1</w:t>
            </w:r>
            <w:proofErr w:type="spellEnd"/>
            <w:r>
              <w:rPr>
                <w:rStyle w:val="FontStyle28"/>
              </w:rPr>
              <w:t>.4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F3A60" w14:textId="77777777" w:rsidR="00E87B0E" w:rsidRDefault="00E87B0E" w:rsidP="00A45458">
            <w:pPr>
              <w:pStyle w:val="Style1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Разработване на годишна</w:t>
            </w:r>
          </w:p>
          <w:p w14:paraId="041F4BF2" w14:textId="75B750F2" w:rsidR="00E87B0E" w:rsidRDefault="00E87B0E" w:rsidP="00A45458">
            <w:pPr>
              <w:pStyle w:val="Style12"/>
              <w:widowControl/>
              <w:spacing w:line="245" w:lineRule="exact"/>
              <w:ind w:firstLine="5"/>
              <w:rPr>
                <w:rStyle w:val="FontStyle28"/>
              </w:rPr>
            </w:pPr>
            <w:r>
              <w:rPr>
                <w:rStyle w:val="FontStyle28"/>
              </w:rPr>
              <w:t>план-програма за БДП на ДГ „</w:t>
            </w:r>
            <w:r w:rsidR="00EE20CF">
              <w:rPr>
                <w:rStyle w:val="FontStyle28"/>
              </w:rPr>
              <w:t>Детска радост</w:t>
            </w:r>
            <w:r>
              <w:rPr>
                <w:rStyle w:val="FontStyle28"/>
              </w:rPr>
              <w:t>"</w:t>
            </w: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138F0" w14:textId="6BE3BB97" w:rsidR="00E87B0E" w:rsidRDefault="00E87B0E" w:rsidP="00A45458">
            <w:pPr>
              <w:pStyle w:val="Style12"/>
              <w:widowControl/>
              <w:spacing w:line="245" w:lineRule="exact"/>
              <w:ind w:firstLine="5"/>
              <w:rPr>
                <w:rStyle w:val="FontStyle28"/>
              </w:rPr>
            </w:pPr>
            <w:r>
              <w:rPr>
                <w:rStyle w:val="FontStyle28"/>
              </w:rPr>
              <w:t>Годишна плановост на мерки по БДП в ДГ „</w:t>
            </w:r>
            <w:r w:rsidR="00EE20CF">
              <w:rPr>
                <w:rStyle w:val="FontStyle28"/>
              </w:rPr>
              <w:t>Детска радост</w:t>
            </w:r>
            <w:r>
              <w:rPr>
                <w:rStyle w:val="FontStyle28"/>
              </w:rPr>
              <w:t>"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2279B" w14:textId="77777777" w:rsidR="00E87B0E" w:rsidRDefault="00E87B0E" w:rsidP="00A45458">
            <w:pPr>
              <w:pStyle w:val="Style1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Комисия по</w:t>
            </w:r>
          </w:p>
          <w:p w14:paraId="5B1625AC" w14:textId="77777777" w:rsidR="00E87B0E" w:rsidRDefault="00E87B0E" w:rsidP="00A45458">
            <w:pPr>
              <w:pStyle w:val="Style1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БДП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01272" w14:textId="77777777" w:rsidR="00E87B0E" w:rsidRDefault="00E87B0E" w:rsidP="00A45458">
            <w:pPr>
              <w:pStyle w:val="Style12"/>
              <w:widowControl/>
              <w:spacing w:line="245" w:lineRule="exact"/>
              <w:ind w:firstLine="5"/>
              <w:rPr>
                <w:rStyle w:val="FontStyle28"/>
              </w:rPr>
            </w:pPr>
            <w:r>
              <w:rPr>
                <w:rStyle w:val="FontStyle28"/>
              </w:rPr>
              <w:t>Годишна план-програма за БДП на Комисия по БДП</w:t>
            </w:r>
          </w:p>
          <w:p w14:paraId="2CC08CE3" w14:textId="77777777" w:rsidR="00E87B0E" w:rsidRDefault="00E87B0E" w:rsidP="00A45458">
            <w:pPr>
              <w:pStyle w:val="Style1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9"/>
              </w:rPr>
              <w:t xml:space="preserve">Срок: </w:t>
            </w:r>
            <w:r>
              <w:rPr>
                <w:rStyle w:val="FontStyle28"/>
              </w:rPr>
              <w:t>ежегодно</w:t>
            </w:r>
          </w:p>
          <w:p w14:paraId="71E9A279" w14:textId="27B2BDA2" w:rsidR="00E87B0E" w:rsidRDefault="00E87B0E" w:rsidP="00A45458">
            <w:pPr>
              <w:pStyle w:val="Style12"/>
              <w:widowControl/>
              <w:spacing w:line="240" w:lineRule="auto"/>
              <w:rPr>
                <w:rStyle w:val="FontStyle28"/>
              </w:rPr>
            </w:pPr>
          </w:p>
        </w:tc>
        <w:tc>
          <w:tcPr>
            <w:tcW w:w="1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AFD23" w14:textId="77777777" w:rsidR="00E87B0E" w:rsidRDefault="00E87B0E" w:rsidP="00A45458">
            <w:pPr>
              <w:pStyle w:val="Style12"/>
              <w:widowControl/>
              <w:spacing w:line="245" w:lineRule="exact"/>
              <w:ind w:firstLine="5"/>
              <w:rPr>
                <w:rStyle w:val="FontStyle28"/>
              </w:rPr>
            </w:pPr>
            <w:r>
              <w:rPr>
                <w:rStyle w:val="FontStyle28"/>
              </w:rPr>
              <w:t>Годишна план-програма за</w:t>
            </w:r>
          </w:p>
          <w:p w14:paraId="5F9DE0E2" w14:textId="77777777" w:rsidR="00E87B0E" w:rsidRDefault="00E87B0E" w:rsidP="00A45458">
            <w:pPr>
              <w:pStyle w:val="Style12"/>
              <w:widowControl/>
              <w:spacing w:line="240" w:lineRule="exact"/>
              <w:rPr>
                <w:rStyle w:val="FontStyle28"/>
              </w:rPr>
            </w:pPr>
            <w:r>
              <w:rPr>
                <w:rStyle w:val="FontStyle28"/>
              </w:rPr>
              <w:t>БДП,</w:t>
            </w:r>
          </w:p>
          <w:p w14:paraId="46C92EA5" w14:textId="77777777" w:rsidR="00E87B0E" w:rsidRDefault="00E87B0E" w:rsidP="00A45458">
            <w:pPr>
              <w:pStyle w:val="Style12"/>
              <w:widowControl/>
              <w:spacing w:line="240" w:lineRule="exact"/>
              <w:ind w:firstLine="5"/>
              <w:rPr>
                <w:rStyle w:val="FontStyle28"/>
              </w:rPr>
            </w:pPr>
            <w:r>
              <w:rPr>
                <w:rStyle w:val="FontStyle28"/>
              </w:rPr>
              <w:t>представена от директора на</w:t>
            </w:r>
          </w:p>
          <w:p w14:paraId="2F0F430A" w14:textId="64DCEB7E" w:rsidR="00E87B0E" w:rsidRDefault="00E87B0E" w:rsidP="00A45458">
            <w:pPr>
              <w:pStyle w:val="Style12"/>
              <w:widowControl/>
              <w:spacing w:line="240" w:lineRule="exact"/>
              <w:ind w:left="14" w:hanging="14"/>
              <w:rPr>
                <w:rStyle w:val="FontStyle28"/>
              </w:rPr>
            </w:pPr>
            <w:r>
              <w:rPr>
                <w:rStyle w:val="FontStyle28"/>
              </w:rPr>
              <w:t>ДГ „</w:t>
            </w:r>
            <w:r w:rsidR="00EE20CF">
              <w:rPr>
                <w:rStyle w:val="FontStyle28"/>
              </w:rPr>
              <w:t>Детска радост</w:t>
            </w:r>
            <w:r>
              <w:rPr>
                <w:rStyle w:val="FontStyle28"/>
              </w:rPr>
              <w:t>"</w:t>
            </w:r>
          </w:p>
        </w:tc>
      </w:tr>
      <w:tr w:rsidR="00E87B0E" w14:paraId="2494483C" w14:textId="77777777" w:rsidTr="002E30CB">
        <w:tblPrEx>
          <w:tblLook w:val="0000" w:firstRow="0" w:lastRow="0" w:firstColumn="0" w:lastColumn="0" w:noHBand="0" w:noVBand="0"/>
        </w:tblPrEx>
        <w:trPr>
          <w:gridAfter w:val="3"/>
          <w:wAfter w:w="308" w:type="dxa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4E8BF" w14:textId="77777777" w:rsidR="00E87B0E" w:rsidRDefault="00E87B0E" w:rsidP="00A45458">
            <w:pPr>
              <w:pStyle w:val="Style1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1.</w:t>
            </w:r>
            <w:proofErr w:type="spellStart"/>
            <w:r>
              <w:rPr>
                <w:rStyle w:val="FontStyle28"/>
              </w:rPr>
              <w:t>1</w:t>
            </w:r>
            <w:proofErr w:type="spellEnd"/>
            <w:r>
              <w:rPr>
                <w:rStyle w:val="FontStyle28"/>
              </w:rPr>
              <w:t>.6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1BA55" w14:textId="5B8B6B5E" w:rsidR="00E87B0E" w:rsidRDefault="00E87B0E" w:rsidP="00A45458">
            <w:pPr>
              <w:pStyle w:val="Style12"/>
              <w:widowControl/>
              <w:spacing w:line="245" w:lineRule="exact"/>
              <w:ind w:firstLine="5"/>
              <w:rPr>
                <w:rStyle w:val="FontStyle28"/>
              </w:rPr>
            </w:pPr>
            <w:r>
              <w:rPr>
                <w:rStyle w:val="FontStyle28"/>
              </w:rPr>
              <w:t>Наблюдение и оценка на изпълнението на мерките по БДП в ДГ „</w:t>
            </w:r>
            <w:r w:rsidR="00EE20CF">
              <w:rPr>
                <w:rStyle w:val="FontStyle28"/>
              </w:rPr>
              <w:t>Детска радост</w:t>
            </w:r>
            <w:r>
              <w:rPr>
                <w:rStyle w:val="FontStyle28"/>
              </w:rPr>
              <w:t>"</w:t>
            </w: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62BA4" w14:textId="3F1F38B9" w:rsidR="00E87B0E" w:rsidRDefault="00E87B0E" w:rsidP="00A45458">
            <w:pPr>
              <w:pStyle w:val="Style12"/>
              <w:widowControl/>
              <w:spacing w:line="245" w:lineRule="exact"/>
              <w:ind w:left="14" w:hanging="14"/>
              <w:rPr>
                <w:rStyle w:val="FontStyle28"/>
              </w:rPr>
            </w:pPr>
            <w:r>
              <w:rPr>
                <w:rStyle w:val="FontStyle28"/>
              </w:rPr>
              <w:t xml:space="preserve">Доклад за изпълнение на мерки по БДП на ДГ </w:t>
            </w:r>
            <w:r>
              <w:rPr>
                <w:rStyle w:val="FontStyle28"/>
              </w:rPr>
              <w:lastRenderedPageBreak/>
              <w:t>„</w:t>
            </w:r>
            <w:r w:rsidR="00EE20CF">
              <w:rPr>
                <w:rStyle w:val="FontStyle28"/>
              </w:rPr>
              <w:t>Детска радост</w:t>
            </w:r>
            <w:r>
              <w:rPr>
                <w:rStyle w:val="FontStyle28"/>
              </w:rPr>
              <w:t>"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06E42" w14:textId="77777777" w:rsidR="001524B2" w:rsidRDefault="00E87B0E" w:rsidP="00A45458">
            <w:pPr>
              <w:pStyle w:val="Style12"/>
              <w:widowControl/>
              <w:spacing w:line="245" w:lineRule="exact"/>
              <w:ind w:left="14" w:hanging="14"/>
              <w:rPr>
                <w:rStyle w:val="FontStyle28"/>
              </w:rPr>
            </w:pPr>
            <w:r>
              <w:rPr>
                <w:rStyle w:val="FontStyle28"/>
              </w:rPr>
              <w:lastRenderedPageBreak/>
              <w:t xml:space="preserve">Директор на ДГ </w:t>
            </w:r>
          </w:p>
          <w:p w14:paraId="10F5077A" w14:textId="6A50249D" w:rsidR="00E87B0E" w:rsidRDefault="00EE20CF" w:rsidP="00A45458">
            <w:pPr>
              <w:pStyle w:val="Style12"/>
              <w:widowControl/>
              <w:spacing w:line="245" w:lineRule="exact"/>
              <w:ind w:left="14" w:hanging="14"/>
              <w:rPr>
                <w:rStyle w:val="FontStyle28"/>
              </w:rPr>
            </w:pPr>
            <w:r>
              <w:rPr>
                <w:rStyle w:val="FontStyle28"/>
              </w:rPr>
              <w:t>„Детска радост</w:t>
            </w:r>
            <w:r w:rsidR="001524B2" w:rsidRPr="001524B2">
              <w:rPr>
                <w:rStyle w:val="FontStyle28"/>
              </w:rPr>
              <w:t>"</w:t>
            </w:r>
            <w:r w:rsidR="00E87B0E">
              <w:rPr>
                <w:rStyle w:val="FontStyle28"/>
              </w:rPr>
              <w:t>"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C7F15" w14:textId="77777777" w:rsidR="00E87B0E" w:rsidRDefault="00E87B0E" w:rsidP="00A45458">
            <w:pPr>
              <w:pStyle w:val="Style12"/>
              <w:widowControl/>
              <w:spacing w:line="240" w:lineRule="exact"/>
              <w:ind w:left="10" w:hanging="10"/>
              <w:rPr>
                <w:rStyle w:val="FontStyle28"/>
              </w:rPr>
            </w:pPr>
            <w:r>
              <w:rPr>
                <w:rStyle w:val="FontStyle28"/>
              </w:rPr>
              <w:t xml:space="preserve">Анализ, управленски контрол и вземане на решения по време на </w:t>
            </w:r>
            <w:r>
              <w:rPr>
                <w:rStyle w:val="FontStyle28"/>
              </w:rPr>
              <w:lastRenderedPageBreak/>
              <w:t>изпълнението на мерките по</w:t>
            </w:r>
          </w:p>
          <w:p w14:paraId="7D13FF19" w14:textId="77777777" w:rsidR="00E87B0E" w:rsidRDefault="00E87B0E" w:rsidP="00A45458">
            <w:pPr>
              <w:pStyle w:val="Style1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БДП.</w:t>
            </w:r>
          </w:p>
          <w:p w14:paraId="032E6450" w14:textId="77777777" w:rsidR="00E87B0E" w:rsidRDefault="00E87B0E" w:rsidP="00A45458">
            <w:pPr>
              <w:pStyle w:val="Style12"/>
              <w:widowControl/>
              <w:spacing w:line="240" w:lineRule="exact"/>
              <w:ind w:firstLine="5"/>
              <w:rPr>
                <w:rStyle w:val="FontStyle28"/>
              </w:rPr>
            </w:pPr>
            <w:r>
              <w:rPr>
                <w:rStyle w:val="FontStyle28"/>
              </w:rPr>
              <w:t>Прилагане на методология за набиране и обработване на данни за състоянието на възпитанието и обучението по БДП.</w:t>
            </w:r>
          </w:p>
          <w:p w14:paraId="25CAF8DA" w14:textId="77777777" w:rsidR="00E87B0E" w:rsidRDefault="00E87B0E" w:rsidP="00A45458">
            <w:pPr>
              <w:pStyle w:val="Style12"/>
              <w:widowControl/>
              <w:spacing w:line="240" w:lineRule="exact"/>
              <w:ind w:firstLine="5"/>
              <w:rPr>
                <w:rStyle w:val="FontStyle28"/>
              </w:rPr>
            </w:pPr>
            <w:r>
              <w:rPr>
                <w:rStyle w:val="FontStyle28"/>
              </w:rPr>
              <w:t>Преценка на мерките от гледна точка на техните резултати и въздействие, както и на потребностите, чието удовлетворение се цели с тях.</w:t>
            </w:r>
          </w:p>
          <w:p w14:paraId="76B987FB" w14:textId="77777777" w:rsidR="00E87B0E" w:rsidRDefault="00E87B0E" w:rsidP="00A45458">
            <w:pPr>
              <w:pStyle w:val="Style12"/>
              <w:widowControl/>
              <w:spacing w:line="240" w:lineRule="exact"/>
              <w:ind w:left="5" w:hanging="5"/>
              <w:rPr>
                <w:rStyle w:val="FontStyle28"/>
              </w:rPr>
            </w:pPr>
            <w:r>
              <w:rPr>
                <w:rStyle w:val="FontStyle29"/>
              </w:rPr>
              <w:t xml:space="preserve">Срок: </w:t>
            </w:r>
            <w:r>
              <w:rPr>
                <w:rStyle w:val="FontStyle28"/>
              </w:rPr>
              <w:t>постоянен, регулярно по тримесечие</w:t>
            </w:r>
          </w:p>
        </w:tc>
        <w:tc>
          <w:tcPr>
            <w:tcW w:w="1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28F49" w14:textId="13CF52FA" w:rsidR="00E87B0E" w:rsidRDefault="00E87B0E" w:rsidP="00A45458">
            <w:pPr>
              <w:pStyle w:val="Style12"/>
              <w:widowControl/>
              <w:spacing w:line="245" w:lineRule="exact"/>
              <w:ind w:firstLine="5"/>
              <w:rPr>
                <w:rStyle w:val="FontStyle28"/>
              </w:rPr>
            </w:pPr>
            <w:r>
              <w:rPr>
                <w:rStyle w:val="FontStyle28"/>
              </w:rPr>
              <w:lastRenderedPageBreak/>
              <w:t xml:space="preserve">Годишен доклад за изпълнение на </w:t>
            </w:r>
            <w:r>
              <w:rPr>
                <w:rStyle w:val="FontStyle28"/>
              </w:rPr>
              <w:lastRenderedPageBreak/>
              <w:t xml:space="preserve">План-програмата по БДП в ДГ </w:t>
            </w:r>
            <w:r w:rsidR="00EE20CF">
              <w:rPr>
                <w:rStyle w:val="FontStyle28"/>
              </w:rPr>
              <w:t>„Детска радост</w:t>
            </w:r>
            <w:r w:rsidR="001524B2">
              <w:rPr>
                <w:rStyle w:val="FontStyle28"/>
              </w:rPr>
              <w:t>"</w:t>
            </w:r>
            <w:r>
              <w:rPr>
                <w:rStyle w:val="FontStyle28"/>
              </w:rPr>
              <w:t>.</w:t>
            </w:r>
          </w:p>
          <w:p w14:paraId="655FBAF5" w14:textId="43A3CF68" w:rsidR="00E87B0E" w:rsidRDefault="00E87B0E" w:rsidP="00A45458">
            <w:pPr>
              <w:pStyle w:val="Style12"/>
              <w:widowControl/>
              <w:spacing w:line="240" w:lineRule="exact"/>
              <w:ind w:left="14" w:hanging="14"/>
              <w:rPr>
                <w:rStyle w:val="FontStyle28"/>
              </w:rPr>
            </w:pPr>
            <w:r>
              <w:rPr>
                <w:rStyle w:val="FontStyle28"/>
              </w:rPr>
              <w:t xml:space="preserve">Данни за състоянието на възпитанието и обучението по БДП в ДГ </w:t>
            </w:r>
            <w:r w:rsidR="00EE20CF">
              <w:rPr>
                <w:rStyle w:val="FontStyle28"/>
              </w:rPr>
              <w:t>„Детска радост</w:t>
            </w:r>
            <w:r w:rsidR="001524B2" w:rsidRPr="001524B2">
              <w:rPr>
                <w:rStyle w:val="FontStyle28"/>
              </w:rPr>
              <w:t>"</w:t>
            </w:r>
            <w:r>
              <w:rPr>
                <w:rStyle w:val="FontStyle28"/>
              </w:rPr>
              <w:t>.</w:t>
            </w:r>
          </w:p>
        </w:tc>
      </w:tr>
      <w:tr w:rsidR="00E87B0E" w14:paraId="1DDB2960" w14:textId="77777777" w:rsidTr="002E30CB">
        <w:tblPrEx>
          <w:tblLook w:val="0000" w:firstRow="0" w:lastRow="0" w:firstColumn="0" w:lastColumn="0" w:noHBand="0" w:noVBand="0"/>
        </w:tblPrEx>
        <w:trPr>
          <w:gridAfter w:val="3"/>
          <w:wAfter w:w="308" w:type="dxa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3E99B" w14:textId="77777777" w:rsidR="00E87B0E" w:rsidRDefault="00E87B0E" w:rsidP="00A45458">
            <w:pPr>
              <w:pStyle w:val="Style1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lastRenderedPageBreak/>
              <w:t>1.</w:t>
            </w:r>
            <w:proofErr w:type="spellStart"/>
            <w:r>
              <w:rPr>
                <w:rStyle w:val="FontStyle28"/>
              </w:rPr>
              <w:t>1</w:t>
            </w:r>
            <w:proofErr w:type="spellEnd"/>
            <w:r>
              <w:rPr>
                <w:rStyle w:val="FontStyle28"/>
              </w:rPr>
              <w:t>.7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5C7E9" w14:textId="465DB1F5" w:rsidR="00E87B0E" w:rsidRDefault="00E87B0E" w:rsidP="00A45458">
            <w:pPr>
              <w:pStyle w:val="Style12"/>
              <w:widowControl/>
              <w:spacing w:line="240" w:lineRule="exact"/>
              <w:ind w:firstLine="5"/>
              <w:rPr>
                <w:rStyle w:val="FontStyle28"/>
              </w:rPr>
            </w:pPr>
            <w:r>
              <w:rPr>
                <w:rStyle w:val="FontStyle28"/>
              </w:rPr>
              <w:t xml:space="preserve">Планиране и финансово осигуряване на мерки по БДП в рамките на бюджета на ДГ  </w:t>
            </w:r>
            <w:r w:rsidR="00EE20CF">
              <w:rPr>
                <w:rStyle w:val="FontStyle28"/>
              </w:rPr>
              <w:t>„Детска радост</w:t>
            </w:r>
            <w:r>
              <w:rPr>
                <w:rStyle w:val="FontStyle28"/>
              </w:rPr>
              <w:t>" с цел обогатяване на образователните ресурси и материална база.</w:t>
            </w: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2FF01" w14:textId="47BE8375" w:rsidR="00E87B0E" w:rsidRDefault="00E87B0E" w:rsidP="00A45458">
            <w:pPr>
              <w:pStyle w:val="Style12"/>
              <w:widowControl/>
              <w:spacing w:line="245" w:lineRule="exact"/>
              <w:ind w:firstLine="5"/>
              <w:rPr>
                <w:rStyle w:val="FontStyle28"/>
              </w:rPr>
            </w:pPr>
            <w:r>
              <w:rPr>
                <w:rStyle w:val="FontStyle28"/>
              </w:rPr>
              <w:t>Планово и финансово обезпечаване на мерките по БДП в ДГ  „</w:t>
            </w:r>
            <w:r w:rsidR="00EE20CF">
              <w:rPr>
                <w:rStyle w:val="FontStyle28"/>
              </w:rPr>
              <w:t>Детска радост</w:t>
            </w:r>
            <w:r>
              <w:rPr>
                <w:rStyle w:val="FontStyle28"/>
              </w:rPr>
              <w:t>"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D762D" w14:textId="77777777" w:rsidR="00E87B0E" w:rsidRDefault="00E87B0E" w:rsidP="00A45458">
            <w:pPr>
              <w:pStyle w:val="Style15"/>
              <w:widowControl/>
              <w:ind w:left="14" w:hanging="14"/>
              <w:rPr>
                <w:rStyle w:val="FontStyle28"/>
              </w:rPr>
            </w:pPr>
            <w:r>
              <w:rPr>
                <w:rStyle w:val="FontStyle28"/>
              </w:rPr>
              <w:t>Директор Комисия по БДП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B414A" w14:textId="4A5BC4C3" w:rsidR="00E87B0E" w:rsidRDefault="00E87B0E" w:rsidP="00A45458">
            <w:pPr>
              <w:pStyle w:val="Style12"/>
              <w:widowControl/>
              <w:spacing w:line="240" w:lineRule="exact"/>
              <w:ind w:firstLine="5"/>
              <w:rPr>
                <w:rStyle w:val="FontStyle28"/>
              </w:rPr>
            </w:pPr>
            <w:r>
              <w:rPr>
                <w:rStyle w:val="FontStyle28"/>
              </w:rPr>
              <w:t xml:space="preserve">Предвиждане на устойчиво финансиране на мерките по БДП в годишните бюджетни разчети на ДГ </w:t>
            </w:r>
            <w:r w:rsidR="00EE20CF">
              <w:rPr>
                <w:rStyle w:val="FontStyle28"/>
              </w:rPr>
              <w:t>„Детска радост</w:t>
            </w:r>
            <w:r>
              <w:rPr>
                <w:rStyle w:val="FontStyle28"/>
              </w:rPr>
              <w:t>".</w:t>
            </w:r>
          </w:p>
          <w:p w14:paraId="3E447C6A" w14:textId="5B2BAA0D" w:rsidR="00E87B0E" w:rsidRDefault="00E87B0E" w:rsidP="00A45458">
            <w:pPr>
              <w:pStyle w:val="Style1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9"/>
              </w:rPr>
              <w:t xml:space="preserve">Срок: </w:t>
            </w:r>
            <w:r>
              <w:rPr>
                <w:rStyle w:val="FontStyle28"/>
              </w:rPr>
              <w:t>постоянен</w:t>
            </w:r>
          </w:p>
        </w:tc>
        <w:tc>
          <w:tcPr>
            <w:tcW w:w="1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5C1C0" w14:textId="45566198" w:rsidR="00E87B0E" w:rsidRDefault="00E87B0E" w:rsidP="00A45458">
            <w:pPr>
              <w:pStyle w:val="Style12"/>
              <w:widowControl/>
              <w:spacing w:line="245" w:lineRule="exact"/>
              <w:ind w:firstLine="5"/>
              <w:rPr>
                <w:rStyle w:val="FontStyle28"/>
              </w:rPr>
            </w:pPr>
            <w:r>
              <w:rPr>
                <w:rStyle w:val="FontStyle28"/>
              </w:rPr>
              <w:t xml:space="preserve">Бюджетни разчети на ДГ </w:t>
            </w:r>
            <w:r w:rsidR="00EE20CF">
              <w:rPr>
                <w:rStyle w:val="FontStyle28"/>
              </w:rPr>
              <w:t>„Детска радост</w:t>
            </w:r>
            <w:r w:rsidR="001524B2">
              <w:rPr>
                <w:rStyle w:val="FontStyle28"/>
              </w:rPr>
              <w:t>“</w:t>
            </w:r>
            <w:r>
              <w:rPr>
                <w:rStyle w:val="FontStyle28"/>
              </w:rPr>
              <w:t>.</w:t>
            </w:r>
          </w:p>
          <w:p w14:paraId="2EC6DB63" w14:textId="77777777" w:rsidR="00E87B0E" w:rsidRDefault="00E87B0E" w:rsidP="00A45458">
            <w:pPr>
              <w:pStyle w:val="Style12"/>
              <w:widowControl/>
              <w:spacing w:line="240" w:lineRule="exact"/>
              <w:ind w:firstLine="5"/>
              <w:rPr>
                <w:rStyle w:val="FontStyle28"/>
              </w:rPr>
            </w:pPr>
            <w:r>
              <w:rPr>
                <w:rStyle w:val="FontStyle28"/>
              </w:rPr>
              <w:t>Годишен доклад за изпълнение на мерките по БДП.</w:t>
            </w:r>
          </w:p>
        </w:tc>
      </w:tr>
      <w:tr w:rsidR="00E87B0E" w14:paraId="5FA9BB37" w14:textId="77777777" w:rsidTr="00610F08">
        <w:tblPrEx>
          <w:tblLook w:val="0000" w:firstRow="0" w:lastRow="0" w:firstColumn="0" w:lastColumn="0" w:noHBand="0" w:noVBand="0"/>
        </w:tblPrEx>
        <w:trPr>
          <w:gridAfter w:val="3"/>
          <w:wAfter w:w="308" w:type="dxa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F1B7E" w14:textId="77777777" w:rsidR="00E87B0E" w:rsidRDefault="00E87B0E" w:rsidP="00A45458">
            <w:pPr>
              <w:pStyle w:val="Style13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1.2</w:t>
            </w:r>
          </w:p>
        </w:tc>
        <w:tc>
          <w:tcPr>
            <w:tcW w:w="1362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EA5E3" w14:textId="77777777" w:rsidR="00E87B0E" w:rsidRDefault="00E87B0E" w:rsidP="00A45458">
            <w:pPr>
              <w:pStyle w:val="Style13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Цел:</w:t>
            </w:r>
          </w:p>
          <w:p w14:paraId="710ECBB4" w14:textId="77777777" w:rsidR="00E87B0E" w:rsidRDefault="00E87B0E" w:rsidP="00A45458">
            <w:pPr>
              <w:pStyle w:val="Style13"/>
              <w:widowControl/>
              <w:spacing w:line="240" w:lineRule="exact"/>
              <w:ind w:firstLine="5"/>
              <w:rPr>
                <w:rStyle w:val="FontStyle29"/>
              </w:rPr>
            </w:pPr>
            <w:r>
              <w:rPr>
                <w:rStyle w:val="FontStyle29"/>
              </w:rPr>
              <w:t>Подобряване на координацията и задълбочаване на взаимодействието между институциите при изпълнение на държавната политика в областта</w:t>
            </w:r>
          </w:p>
        </w:tc>
      </w:tr>
      <w:tr w:rsidR="00E87B0E" w14:paraId="4F04132A" w14:textId="77777777" w:rsidTr="002E30CB">
        <w:tblPrEx>
          <w:tblLook w:val="0000" w:firstRow="0" w:lastRow="0" w:firstColumn="0" w:lastColumn="0" w:noHBand="0" w:noVBand="0"/>
        </w:tblPrEx>
        <w:trPr>
          <w:gridAfter w:val="3"/>
          <w:wAfter w:w="308" w:type="dxa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00C84" w14:textId="77777777" w:rsidR="00E87B0E" w:rsidRDefault="00E87B0E" w:rsidP="00A45458">
            <w:pPr>
              <w:pStyle w:val="Style1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1.2.2</w:t>
            </w:r>
          </w:p>
        </w:tc>
        <w:tc>
          <w:tcPr>
            <w:tcW w:w="3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CEE23" w14:textId="77777777" w:rsidR="00E87B0E" w:rsidRDefault="00E87B0E" w:rsidP="00A45458">
            <w:pPr>
              <w:pStyle w:val="Style12"/>
              <w:widowControl/>
              <w:spacing w:line="240" w:lineRule="exact"/>
              <w:ind w:firstLine="5"/>
              <w:rPr>
                <w:rStyle w:val="FontStyle28"/>
              </w:rPr>
            </w:pPr>
            <w:r>
              <w:rPr>
                <w:rStyle w:val="FontStyle28"/>
              </w:rPr>
              <w:t>Изпълнение на методически указания на ДАБДП в изпълнение на НСБДП и произтичащите от нея документи.</w:t>
            </w:r>
          </w:p>
        </w:tc>
        <w:tc>
          <w:tcPr>
            <w:tcW w:w="25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86172" w14:textId="77777777" w:rsidR="00E87B0E" w:rsidRDefault="00E87B0E" w:rsidP="00A45458">
            <w:pPr>
              <w:pStyle w:val="Style12"/>
              <w:widowControl/>
              <w:spacing w:line="240" w:lineRule="exact"/>
              <w:ind w:firstLine="10"/>
              <w:rPr>
                <w:rStyle w:val="FontStyle28"/>
              </w:rPr>
            </w:pPr>
            <w:r>
              <w:rPr>
                <w:rStyle w:val="FontStyle28"/>
              </w:rPr>
              <w:t>Стандартизиране на планирането, изпълнението, оценката и отчитането на държавната политика по БДП.</w:t>
            </w:r>
          </w:p>
        </w:tc>
        <w:tc>
          <w:tcPr>
            <w:tcW w:w="20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F3D1D" w14:textId="7B2909B4" w:rsidR="00E87B0E" w:rsidRDefault="00E87B0E" w:rsidP="00A45458">
            <w:pPr>
              <w:pStyle w:val="Style12"/>
              <w:widowControl/>
              <w:spacing w:line="245" w:lineRule="exact"/>
              <w:ind w:left="24" w:hanging="24"/>
              <w:rPr>
                <w:rStyle w:val="FontStyle28"/>
              </w:rPr>
            </w:pPr>
            <w:r>
              <w:rPr>
                <w:rStyle w:val="FontStyle28"/>
              </w:rPr>
              <w:t>Директор на ДГ „</w:t>
            </w:r>
            <w:r w:rsidR="00EE20CF">
              <w:rPr>
                <w:rStyle w:val="FontStyle28"/>
              </w:rPr>
              <w:t>Детска радост</w:t>
            </w:r>
            <w:r>
              <w:rPr>
                <w:rStyle w:val="FontStyle28"/>
              </w:rPr>
              <w:t>";</w:t>
            </w:r>
          </w:p>
          <w:p w14:paraId="13984E31" w14:textId="77777777" w:rsidR="00E87B0E" w:rsidRDefault="00E87B0E" w:rsidP="00A45458">
            <w:pPr>
              <w:pStyle w:val="Style12"/>
              <w:widowControl/>
              <w:spacing w:line="240" w:lineRule="exact"/>
              <w:ind w:left="5" w:hanging="5"/>
              <w:rPr>
                <w:rStyle w:val="FontStyle28"/>
              </w:rPr>
            </w:pPr>
            <w:r>
              <w:rPr>
                <w:rStyle w:val="FontStyle28"/>
              </w:rPr>
              <w:t>Комисия по БДП;</w:t>
            </w:r>
          </w:p>
          <w:p w14:paraId="54FC5A4F" w14:textId="77777777" w:rsidR="00E87B0E" w:rsidRDefault="00E87B0E" w:rsidP="00A45458">
            <w:pPr>
              <w:pStyle w:val="Style12"/>
              <w:widowControl/>
              <w:spacing w:line="240" w:lineRule="exact"/>
              <w:ind w:left="5" w:hanging="5"/>
              <w:rPr>
                <w:rStyle w:val="FontStyle28"/>
              </w:rPr>
            </w:pPr>
            <w:r>
              <w:rPr>
                <w:rStyle w:val="FontStyle28"/>
              </w:rPr>
              <w:t>Педагогически специалисти.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15E7D" w14:textId="77777777" w:rsidR="00E87B0E" w:rsidRDefault="00E87B0E" w:rsidP="00A45458">
            <w:pPr>
              <w:pStyle w:val="Style12"/>
              <w:widowControl/>
              <w:spacing w:line="245" w:lineRule="exact"/>
              <w:ind w:firstLine="14"/>
              <w:rPr>
                <w:rStyle w:val="FontStyle28"/>
              </w:rPr>
            </w:pPr>
            <w:r>
              <w:rPr>
                <w:rStyle w:val="FontStyle28"/>
              </w:rPr>
              <w:t>Изпълнени методически указания.</w:t>
            </w:r>
          </w:p>
          <w:p w14:paraId="4B32E0CA" w14:textId="77777777" w:rsidR="00E87B0E" w:rsidRDefault="00E87B0E" w:rsidP="00A45458">
            <w:pPr>
              <w:pStyle w:val="Style1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9"/>
              </w:rPr>
              <w:t xml:space="preserve">Срок: </w:t>
            </w:r>
            <w:r>
              <w:rPr>
                <w:rStyle w:val="FontStyle28"/>
              </w:rPr>
              <w:t>постоянен.</w:t>
            </w:r>
          </w:p>
        </w:tc>
        <w:tc>
          <w:tcPr>
            <w:tcW w:w="1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67720" w14:textId="77777777" w:rsidR="00E87B0E" w:rsidRDefault="00E87B0E" w:rsidP="00A45458">
            <w:pPr>
              <w:pStyle w:val="Style12"/>
              <w:widowControl/>
              <w:spacing w:line="240" w:lineRule="exact"/>
              <w:rPr>
                <w:rStyle w:val="FontStyle28"/>
              </w:rPr>
            </w:pPr>
            <w:r>
              <w:rPr>
                <w:rStyle w:val="FontStyle28"/>
              </w:rPr>
              <w:t>Информация за изпълнени мерки по БДП, за целите на заседанията на Комисията по</w:t>
            </w:r>
          </w:p>
          <w:p w14:paraId="19750D59" w14:textId="1BCE0E6C" w:rsidR="00E87B0E" w:rsidRDefault="00E87B0E" w:rsidP="00A45458">
            <w:pPr>
              <w:pStyle w:val="Style12"/>
              <w:widowControl/>
              <w:spacing w:line="240" w:lineRule="exact"/>
              <w:rPr>
                <w:rStyle w:val="FontStyle28"/>
              </w:rPr>
            </w:pPr>
            <w:r>
              <w:rPr>
                <w:rStyle w:val="FontStyle28"/>
              </w:rPr>
              <w:t>БДП в ДГ „</w:t>
            </w:r>
            <w:r w:rsidR="00EE20CF">
              <w:rPr>
                <w:rStyle w:val="FontStyle28"/>
              </w:rPr>
              <w:t>Детска радост</w:t>
            </w:r>
            <w:r>
              <w:rPr>
                <w:rStyle w:val="FontStyle28"/>
              </w:rPr>
              <w:t xml:space="preserve">" </w:t>
            </w:r>
          </w:p>
          <w:p w14:paraId="3A8DD996" w14:textId="77777777" w:rsidR="00E87B0E" w:rsidRDefault="00E87B0E" w:rsidP="00A45458">
            <w:pPr>
              <w:pStyle w:val="Style12"/>
              <w:widowControl/>
              <w:spacing w:line="240" w:lineRule="exact"/>
              <w:rPr>
                <w:rStyle w:val="FontStyle28"/>
              </w:rPr>
            </w:pPr>
            <w:r>
              <w:rPr>
                <w:rStyle w:val="FontStyle28"/>
              </w:rPr>
              <w:t>Кореспонденция между</w:t>
            </w:r>
          </w:p>
          <w:p w14:paraId="6EE1298E" w14:textId="77777777" w:rsidR="00E87B0E" w:rsidRDefault="00E87B0E" w:rsidP="00A45458">
            <w:pPr>
              <w:pStyle w:val="Style1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институциите</w:t>
            </w:r>
          </w:p>
        </w:tc>
      </w:tr>
      <w:tr w:rsidR="00E87B0E" w14:paraId="0D113018" w14:textId="77777777" w:rsidTr="00610F08">
        <w:tblPrEx>
          <w:tblLook w:val="0000" w:firstRow="0" w:lastRow="0" w:firstColumn="0" w:lastColumn="0" w:noHBand="0" w:noVBand="0"/>
        </w:tblPrEx>
        <w:trPr>
          <w:gridAfter w:val="3"/>
          <w:wAfter w:w="308" w:type="dxa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FFF5B" w14:textId="740C0AEE" w:rsidR="00E87B0E" w:rsidRDefault="00E87B0E" w:rsidP="00A45458">
            <w:pPr>
              <w:pStyle w:val="Style13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1.</w:t>
            </w:r>
            <w:r w:rsidR="00A7213D">
              <w:rPr>
                <w:rStyle w:val="FontStyle29"/>
              </w:rPr>
              <w:t>4</w:t>
            </w:r>
          </w:p>
        </w:tc>
        <w:tc>
          <w:tcPr>
            <w:tcW w:w="1362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442BC" w14:textId="10053C56" w:rsidR="00E87B0E" w:rsidRDefault="00E87B0E" w:rsidP="00A45458">
            <w:pPr>
              <w:pStyle w:val="Style13"/>
              <w:widowControl/>
              <w:spacing w:line="240" w:lineRule="exact"/>
              <w:ind w:firstLine="5"/>
              <w:rPr>
                <w:rStyle w:val="FontStyle29"/>
              </w:rPr>
            </w:pPr>
            <w:r>
              <w:rPr>
                <w:rStyle w:val="FontStyle29"/>
              </w:rPr>
              <w:t>Цел:</w:t>
            </w:r>
            <w:r w:rsidR="00A7213D">
              <w:rPr>
                <w:rStyle w:val="FontStyle29"/>
              </w:rPr>
              <w:t xml:space="preserve"> </w:t>
            </w:r>
            <w:r>
              <w:rPr>
                <w:rStyle w:val="FontStyle29"/>
              </w:rPr>
              <w:t>Гарантиране на партньорство и прозрачност в политиката по БДП чрез сътрудничество с гражданския сектор, бизнеса, научните и академични среди.</w:t>
            </w:r>
          </w:p>
        </w:tc>
      </w:tr>
      <w:tr w:rsidR="00E87B0E" w14:paraId="5B3647DB" w14:textId="77777777" w:rsidTr="002E30CB">
        <w:tblPrEx>
          <w:tblLook w:val="0000" w:firstRow="0" w:lastRow="0" w:firstColumn="0" w:lastColumn="0" w:noHBand="0" w:noVBand="0"/>
        </w:tblPrEx>
        <w:trPr>
          <w:gridAfter w:val="3"/>
          <w:wAfter w:w="308" w:type="dxa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EBDB1" w14:textId="27E0D5CE" w:rsidR="00E87B0E" w:rsidRDefault="00E87B0E" w:rsidP="00A45458">
            <w:pPr>
              <w:pStyle w:val="Style1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1.</w:t>
            </w:r>
            <w:r w:rsidR="00A7213D">
              <w:rPr>
                <w:rStyle w:val="FontStyle28"/>
              </w:rPr>
              <w:t>4</w:t>
            </w:r>
            <w:r>
              <w:rPr>
                <w:rStyle w:val="FontStyle28"/>
              </w:rPr>
              <w:t>.1</w:t>
            </w:r>
          </w:p>
        </w:tc>
        <w:tc>
          <w:tcPr>
            <w:tcW w:w="3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01940" w14:textId="77777777" w:rsidR="00E87B0E" w:rsidRDefault="00E87B0E" w:rsidP="00A45458">
            <w:pPr>
              <w:pStyle w:val="Style12"/>
              <w:widowControl/>
              <w:spacing w:line="240" w:lineRule="exact"/>
              <w:ind w:left="5" w:hanging="5"/>
              <w:rPr>
                <w:rStyle w:val="FontStyle28"/>
              </w:rPr>
            </w:pPr>
            <w:r>
              <w:rPr>
                <w:rStyle w:val="FontStyle28"/>
              </w:rPr>
              <w:t xml:space="preserve">Организиране и провеждане на обществени консултации по важни теми </w:t>
            </w:r>
            <w:r>
              <w:rPr>
                <w:rStyle w:val="FontStyle28"/>
              </w:rPr>
              <w:lastRenderedPageBreak/>
              <w:t>в областта на БДП.</w:t>
            </w:r>
          </w:p>
        </w:tc>
        <w:tc>
          <w:tcPr>
            <w:tcW w:w="25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57FF2" w14:textId="77777777" w:rsidR="00E87B0E" w:rsidRDefault="00E87B0E" w:rsidP="00A45458">
            <w:pPr>
              <w:pStyle w:val="Style12"/>
              <w:widowControl/>
              <w:spacing w:line="240" w:lineRule="exact"/>
              <w:ind w:firstLine="67"/>
              <w:rPr>
                <w:rStyle w:val="FontStyle28"/>
              </w:rPr>
            </w:pPr>
            <w:r>
              <w:rPr>
                <w:rStyle w:val="FontStyle28"/>
              </w:rPr>
              <w:lastRenderedPageBreak/>
              <w:t xml:space="preserve">Установяване на становищата на </w:t>
            </w:r>
            <w:r>
              <w:rPr>
                <w:rStyle w:val="FontStyle28"/>
              </w:rPr>
              <w:lastRenderedPageBreak/>
              <w:t>заинтересованите страни в гражданското общество.</w:t>
            </w:r>
          </w:p>
        </w:tc>
        <w:tc>
          <w:tcPr>
            <w:tcW w:w="20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A3CA3" w14:textId="77777777" w:rsidR="00E87B0E" w:rsidRDefault="00E87B0E" w:rsidP="00A45458">
            <w:pPr>
              <w:pStyle w:val="Style12"/>
              <w:widowControl/>
              <w:spacing w:line="240" w:lineRule="exact"/>
              <w:ind w:firstLine="67"/>
              <w:rPr>
                <w:rStyle w:val="FontStyle28"/>
              </w:rPr>
            </w:pPr>
            <w:r>
              <w:rPr>
                <w:rStyle w:val="FontStyle28"/>
              </w:rPr>
              <w:lastRenderedPageBreak/>
              <w:t>Председател на Комисията по БДП;</w:t>
            </w:r>
          </w:p>
          <w:p w14:paraId="7344E4E5" w14:textId="77777777" w:rsidR="00E87B0E" w:rsidRDefault="00E87B0E" w:rsidP="00A45458">
            <w:pPr>
              <w:pStyle w:val="Style12"/>
              <w:widowControl/>
              <w:spacing w:line="240" w:lineRule="exact"/>
              <w:rPr>
                <w:rStyle w:val="FontStyle28"/>
              </w:rPr>
            </w:pPr>
            <w:r>
              <w:rPr>
                <w:rStyle w:val="FontStyle28"/>
              </w:rPr>
              <w:lastRenderedPageBreak/>
              <w:t>Директор на ДГ</w:t>
            </w:r>
          </w:p>
          <w:p w14:paraId="7A250C5D" w14:textId="315980CD" w:rsidR="00E87B0E" w:rsidRDefault="00E87B0E" w:rsidP="00A45458">
            <w:pPr>
              <w:pStyle w:val="Style12"/>
              <w:widowControl/>
              <w:spacing w:line="240" w:lineRule="exact"/>
              <w:rPr>
                <w:rStyle w:val="FontStyle28"/>
              </w:rPr>
            </w:pPr>
            <w:r>
              <w:rPr>
                <w:rStyle w:val="FontStyle28"/>
              </w:rPr>
              <w:t>„</w:t>
            </w:r>
            <w:r w:rsidR="00EE20CF">
              <w:rPr>
                <w:rStyle w:val="FontStyle28"/>
              </w:rPr>
              <w:t>Детска радост</w:t>
            </w:r>
            <w:r>
              <w:rPr>
                <w:rStyle w:val="FontStyle28"/>
              </w:rPr>
              <w:t>".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4DB5" w14:textId="77777777" w:rsidR="00E87B0E" w:rsidRDefault="00E87B0E" w:rsidP="00A45458">
            <w:pPr>
              <w:pStyle w:val="Style12"/>
              <w:widowControl/>
              <w:spacing w:line="245" w:lineRule="exact"/>
              <w:ind w:firstLine="10"/>
              <w:rPr>
                <w:rStyle w:val="FontStyle28"/>
              </w:rPr>
            </w:pPr>
            <w:r>
              <w:rPr>
                <w:rStyle w:val="FontStyle28"/>
              </w:rPr>
              <w:lastRenderedPageBreak/>
              <w:t>Проведени консултации с Обществения съвет.</w:t>
            </w:r>
          </w:p>
          <w:p w14:paraId="28AA17C2" w14:textId="77777777" w:rsidR="00E87B0E" w:rsidRDefault="00E87B0E" w:rsidP="00A45458">
            <w:pPr>
              <w:pStyle w:val="Style1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9"/>
              </w:rPr>
              <w:lastRenderedPageBreak/>
              <w:t xml:space="preserve">Срок: </w:t>
            </w:r>
            <w:r>
              <w:rPr>
                <w:rStyle w:val="FontStyle28"/>
              </w:rPr>
              <w:t>постоянен</w:t>
            </w:r>
          </w:p>
        </w:tc>
        <w:tc>
          <w:tcPr>
            <w:tcW w:w="1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E42D2" w14:textId="77777777" w:rsidR="00E87B0E" w:rsidRDefault="00E87B0E" w:rsidP="00A45458">
            <w:pPr>
              <w:pStyle w:val="Style15"/>
              <w:widowControl/>
              <w:spacing w:line="322" w:lineRule="exact"/>
              <w:rPr>
                <w:rStyle w:val="FontStyle28"/>
              </w:rPr>
            </w:pPr>
            <w:r>
              <w:rPr>
                <w:rStyle w:val="FontStyle28"/>
              </w:rPr>
              <w:lastRenderedPageBreak/>
              <w:t xml:space="preserve">Кореспонденция </w:t>
            </w:r>
            <w:r>
              <w:rPr>
                <w:rStyle w:val="FontStyle28"/>
              </w:rPr>
              <w:lastRenderedPageBreak/>
              <w:t>Становища.</w:t>
            </w:r>
          </w:p>
        </w:tc>
      </w:tr>
      <w:tr w:rsidR="00E87B0E" w14:paraId="18EBA4B1" w14:textId="77777777" w:rsidTr="00610F08">
        <w:tblPrEx>
          <w:tblLook w:val="0000" w:firstRow="0" w:lastRow="0" w:firstColumn="0" w:lastColumn="0" w:noHBand="0" w:noVBand="0"/>
        </w:tblPrEx>
        <w:trPr>
          <w:gridAfter w:val="3"/>
          <w:wAfter w:w="308" w:type="dxa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F8708" w14:textId="5F5E0E7E" w:rsidR="00E87B0E" w:rsidRDefault="00E87B0E" w:rsidP="00A45458">
            <w:pPr>
              <w:pStyle w:val="Style13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lastRenderedPageBreak/>
              <w:t>1.</w:t>
            </w:r>
            <w:r w:rsidR="00A7213D">
              <w:rPr>
                <w:rStyle w:val="FontStyle29"/>
              </w:rPr>
              <w:t>5</w:t>
            </w:r>
          </w:p>
        </w:tc>
        <w:tc>
          <w:tcPr>
            <w:tcW w:w="1362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C1C04" w14:textId="77777777" w:rsidR="00E87B0E" w:rsidRDefault="00E87B0E" w:rsidP="00A45458">
            <w:pPr>
              <w:pStyle w:val="Style13"/>
              <w:widowControl/>
              <w:spacing w:line="240" w:lineRule="exact"/>
              <w:ind w:firstLine="5"/>
              <w:rPr>
                <w:rStyle w:val="FontStyle29"/>
              </w:rPr>
            </w:pPr>
            <w:r>
              <w:rPr>
                <w:rStyle w:val="FontStyle29"/>
              </w:rPr>
              <w:t>Цел: Осъществяване на ефективна комуникация и създаване на широка рамка на сътрудничество и съпричастност за различни аспекти по БДП</w:t>
            </w:r>
          </w:p>
        </w:tc>
      </w:tr>
      <w:tr w:rsidR="00E87B0E" w14:paraId="495D4251" w14:textId="77777777" w:rsidTr="002E30CB">
        <w:tblPrEx>
          <w:tblLook w:val="0000" w:firstRow="0" w:lastRow="0" w:firstColumn="0" w:lastColumn="0" w:noHBand="0" w:noVBand="0"/>
        </w:tblPrEx>
        <w:trPr>
          <w:gridAfter w:val="3"/>
          <w:wAfter w:w="308" w:type="dxa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9C8AF" w14:textId="7367AE7B" w:rsidR="00E87B0E" w:rsidRDefault="00E87B0E" w:rsidP="00A45458">
            <w:pPr>
              <w:pStyle w:val="Style1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1.</w:t>
            </w:r>
            <w:r w:rsidR="00A7213D">
              <w:rPr>
                <w:rStyle w:val="FontStyle28"/>
              </w:rPr>
              <w:t>5</w:t>
            </w:r>
            <w:r>
              <w:rPr>
                <w:rStyle w:val="FontStyle28"/>
              </w:rPr>
              <w:t>.1</w:t>
            </w:r>
          </w:p>
        </w:tc>
        <w:tc>
          <w:tcPr>
            <w:tcW w:w="3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4A5C3" w14:textId="77777777" w:rsidR="00E87B0E" w:rsidRDefault="00E87B0E" w:rsidP="00A45458">
            <w:pPr>
              <w:pStyle w:val="Style12"/>
              <w:widowControl/>
              <w:spacing w:line="245" w:lineRule="exact"/>
              <w:ind w:firstLine="5"/>
              <w:rPr>
                <w:rStyle w:val="FontStyle28"/>
              </w:rPr>
            </w:pPr>
            <w:r>
              <w:rPr>
                <w:rStyle w:val="FontStyle28"/>
              </w:rPr>
              <w:t>Прилагане на единна комуникационна стратегия по</w:t>
            </w:r>
          </w:p>
          <w:p w14:paraId="11C7E88F" w14:textId="77777777" w:rsidR="00E87B0E" w:rsidRDefault="00E87B0E" w:rsidP="00A45458">
            <w:pPr>
              <w:pStyle w:val="Style1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БДП.</w:t>
            </w:r>
          </w:p>
        </w:tc>
        <w:tc>
          <w:tcPr>
            <w:tcW w:w="25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16AB3" w14:textId="326CC0EC" w:rsidR="00E87B0E" w:rsidRDefault="00E87B0E" w:rsidP="00A45458">
            <w:pPr>
              <w:pStyle w:val="Style12"/>
              <w:widowControl/>
              <w:spacing w:line="245" w:lineRule="exact"/>
              <w:ind w:left="29" w:hanging="29"/>
              <w:rPr>
                <w:rStyle w:val="FontStyle28"/>
              </w:rPr>
            </w:pPr>
            <w:r>
              <w:rPr>
                <w:rStyle w:val="FontStyle28"/>
              </w:rPr>
              <w:t>Публичност и прозрачност на политиката по БДП в ДГ „</w:t>
            </w:r>
            <w:r w:rsidR="00EE20CF">
              <w:rPr>
                <w:rStyle w:val="FontStyle28"/>
              </w:rPr>
              <w:t>Детска радост</w:t>
            </w:r>
            <w:r>
              <w:rPr>
                <w:rStyle w:val="FontStyle28"/>
              </w:rPr>
              <w:t>"</w:t>
            </w:r>
          </w:p>
        </w:tc>
        <w:tc>
          <w:tcPr>
            <w:tcW w:w="20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72A13" w14:textId="2F355A9D" w:rsidR="00E87B0E" w:rsidRDefault="00E87B0E" w:rsidP="00A45458">
            <w:pPr>
              <w:pStyle w:val="Style12"/>
              <w:widowControl/>
              <w:spacing w:line="245" w:lineRule="exact"/>
              <w:ind w:firstLine="14"/>
              <w:rPr>
                <w:rStyle w:val="FontStyle28"/>
              </w:rPr>
            </w:pPr>
            <w:r>
              <w:rPr>
                <w:rStyle w:val="FontStyle28"/>
              </w:rPr>
              <w:t>Директор на ДГ „</w:t>
            </w:r>
            <w:r w:rsidR="00EE20CF">
              <w:rPr>
                <w:rStyle w:val="FontStyle28"/>
              </w:rPr>
              <w:t>Детска радост</w:t>
            </w:r>
            <w:r>
              <w:rPr>
                <w:rStyle w:val="FontStyle28"/>
              </w:rPr>
              <w:t>"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5D498" w14:textId="537D43EB" w:rsidR="00E87B0E" w:rsidRDefault="00E87B0E" w:rsidP="00A45458">
            <w:pPr>
              <w:pStyle w:val="Style12"/>
              <w:widowControl/>
              <w:spacing w:line="245" w:lineRule="exact"/>
              <w:ind w:firstLine="34"/>
              <w:rPr>
                <w:rStyle w:val="FontStyle28"/>
              </w:rPr>
            </w:pPr>
            <w:r>
              <w:rPr>
                <w:rStyle w:val="FontStyle28"/>
              </w:rPr>
              <w:t>Публичност и прозрачност на политиката по БДП в ДГ „</w:t>
            </w:r>
            <w:r w:rsidR="00EE20CF">
              <w:rPr>
                <w:rStyle w:val="FontStyle28"/>
              </w:rPr>
              <w:t>Детска радост</w:t>
            </w:r>
            <w:r>
              <w:rPr>
                <w:rStyle w:val="FontStyle28"/>
              </w:rPr>
              <w:t>"</w:t>
            </w:r>
          </w:p>
          <w:p w14:paraId="5B69C62D" w14:textId="77777777" w:rsidR="00E87B0E" w:rsidRDefault="00E87B0E" w:rsidP="00A45458">
            <w:pPr>
              <w:pStyle w:val="Style12"/>
              <w:widowControl/>
              <w:spacing w:line="245" w:lineRule="exact"/>
              <w:ind w:firstLine="34"/>
              <w:rPr>
                <w:rStyle w:val="FontStyle28"/>
              </w:rPr>
            </w:pPr>
            <w:r>
              <w:rPr>
                <w:rStyle w:val="FontStyle28"/>
              </w:rPr>
              <w:t>Проведени обществени консултации.</w:t>
            </w:r>
          </w:p>
          <w:p w14:paraId="03E4890A" w14:textId="77777777" w:rsidR="00E87B0E" w:rsidRDefault="00E87B0E" w:rsidP="00A45458">
            <w:pPr>
              <w:pStyle w:val="Style12"/>
              <w:widowControl/>
              <w:spacing w:line="240" w:lineRule="exact"/>
              <w:ind w:firstLine="24"/>
              <w:rPr>
                <w:rStyle w:val="FontStyle28"/>
              </w:rPr>
            </w:pPr>
            <w:r>
              <w:rPr>
                <w:rStyle w:val="FontStyle28"/>
              </w:rPr>
              <w:t>Обсъдени становища на заинтересованите страни извън изпълнителната власт и нейната администрация.</w:t>
            </w:r>
          </w:p>
          <w:p w14:paraId="7169EC31" w14:textId="77777777" w:rsidR="00E87B0E" w:rsidRDefault="00E87B0E" w:rsidP="00A45458">
            <w:pPr>
              <w:pStyle w:val="Style1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9"/>
              </w:rPr>
              <w:t xml:space="preserve">Срок: </w:t>
            </w:r>
            <w:r>
              <w:rPr>
                <w:rStyle w:val="FontStyle28"/>
              </w:rPr>
              <w:t>постоянен</w:t>
            </w:r>
          </w:p>
        </w:tc>
        <w:tc>
          <w:tcPr>
            <w:tcW w:w="1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71069" w14:textId="59E3D097" w:rsidR="00E87B0E" w:rsidRDefault="00E87B0E" w:rsidP="00A45458">
            <w:pPr>
              <w:pStyle w:val="Style12"/>
              <w:widowControl/>
              <w:spacing w:line="245" w:lineRule="exact"/>
              <w:ind w:firstLine="14"/>
              <w:rPr>
                <w:rStyle w:val="FontStyle28"/>
              </w:rPr>
            </w:pPr>
            <w:r>
              <w:rPr>
                <w:rStyle w:val="FontStyle28"/>
              </w:rPr>
              <w:t>Интернет страница на ДГ „</w:t>
            </w:r>
            <w:r w:rsidR="00EE20CF">
              <w:rPr>
                <w:rStyle w:val="FontStyle28"/>
              </w:rPr>
              <w:t>Детска радост</w:t>
            </w:r>
            <w:r>
              <w:rPr>
                <w:rStyle w:val="FontStyle28"/>
              </w:rPr>
              <w:t>"</w:t>
            </w:r>
          </w:p>
        </w:tc>
      </w:tr>
      <w:tr w:rsidR="00E87B0E" w14:paraId="5C8BC7C7" w14:textId="77777777" w:rsidTr="008E5F93">
        <w:tblPrEx>
          <w:tblLook w:val="0000" w:firstRow="0" w:lastRow="0" w:firstColumn="0" w:lastColumn="0" w:noHBand="0" w:noVBand="0"/>
        </w:tblPrEx>
        <w:trPr>
          <w:gridAfter w:val="3"/>
          <w:wAfter w:w="308" w:type="dxa"/>
        </w:trPr>
        <w:tc>
          <w:tcPr>
            <w:tcW w:w="1468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603C8" w14:textId="77777777" w:rsidR="00E87B0E" w:rsidRDefault="00E87B0E" w:rsidP="00A45458">
            <w:pPr>
              <w:pStyle w:val="Style13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ТЕМАТИЧНО НАПРАВЛЕНИЕ 2: СОЦИАЛНО ОТГОВОРНО ПОВЕДЕНИЕ: УЧЕНЕ ПРЕЗ ЦЕЛИЯ ЖИВОТ</w:t>
            </w:r>
          </w:p>
        </w:tc>
      </w:tr>
      <w:tr w:rsidR="00E87B0E" w:rsidRPr="00E87B0E" w14:paraId="1A81E93B" w14:textId="77777777" w:rsidTr="00610F08">
        <w:tblPrEx>
          <w:tblLook w:val="0000" w:firstRow="0" w:lastRow="0" w:firstColumn="0" w:lastColumn="0" w:noHBand="0" w:noVBand="0"/>
        </w:tblPrEx>
        <w:trPr>
          <w:gridAfter w:val="3"/>
          <w:wAfter w:w="308" w:type="dxa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C41FD" w14:textId="77777777" w:rsidR="00E87B0E" w:rsidRPr="00E87B0E" w:rsidRDefault="00E87B0E" w:rsidP="00E87B0E">
            <w:pPr>
              <w:widowControl/>
              <w:rPr>
                <w:rFonts w:ascii="Verdana" w:eastAsiaTheme="minorEastAsia" w:hAnsi="Verdana" w:cs="Verdana"/>
                <w:b/>
                <w:bCs/>
                <w:sz w:val="18"/>
                <w:szCs w:val="18"/>
              </w:rPr>
            </w:pPr>
            <w:r w:rsidRPr="00E87B0E">
              <w:rPr>
                <w:rFonts w:ascii="Verdana" w:eastAsiaTheme="minorEastAsia" w:hAnsi="Verdana" w:cs="Verdana"/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1362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C7AF9" w14:textId="77777777" w:rsidR="00E87B0E" w:rsidRPr="00E87B0E" w:rsidRDefault="00E87B0E" w:rsidP="00E87B0E">
            <w:pPr>
              <w:widowControl/>
              <w:rPr>
                <w:rFonts w:ascii="Verdana" w:eastAsiaTheme="minorEastAsia" w:hAnsi="Verdana" w:cs="Verdana"/>
                <w:b/>
                <w:bCs/>
                <w:sz w:val="18"/>
                <w:szCs w:val="18"/>
              </w:rPr>
            </w:pPr>
            <w:r w:rsidRPr="00E87B0E">
              <w:rPr>
                <w:rFonts w:ascii="Verdana" w:eastAsiaTheme="minorEastAsia" w:hAnsi="Verdana" w:cs="Verdana"/>
                <w:b/>
                <w:bCs/>
                <w:sz w:val="18"/>
                <w:szCs w:val="18"/>
              </w:rPr>
              <w:t>Цел:</w:t>
            </w:r>
          </w:p>
          <w:p w14:paraId="2DD68A3C" w14:textId="77777777" w:rsidR="00E87B0E" w:rsidRPr="00E87B0E" w:rsidRDefault="00E87B0E" w:rsidP="00E87B0E">
            <w:pPr>
              <w:widowControl/>
              <w:spacing w:line="245" w:lineRule="exact"/>
              <w:ind w:right="1229"/>
              <w:rPr>
                <w:rFonts w:ascii="Verdana" w:eastAsiaTheme="minorEastAsia" w:hAnsi="Verdana" w:cs="Verdana"/>
                <w:b/>
                <w:bCs/>
                <w:sz w:val="18"/>
                <w:szCs w:val="18"/>
              </w:rPr>
            </w:pPr>
            <w:r w:rsidRPr="00E87B0E">
              <w:rPr>
                <w:rFonts w:ascii="Verdana" w:eastAsiaTheme="minorEastAsia" w:hAnsi="Verdana" w:cs="Verdana"/>
                <w:b/>
                <w:bCs/>
                <w:sz w:val="18"/>
                <w:szCs w:val="18"/>
              </w:rPr>
              <w:t>Превенция на рисковете за здравето и живота на децата при взаимодействието им с пътната система като участници в движението по пътищата</w:t>
            </w:r>
          </w:p>
        </w:tc>
      </w:tr>
      <w:tr w:rsidR="009153CD" w:rsidRPr="00E87B0E" w14:paraId="44898C8B" w14:textId="1D3EE831" w:rsidTr="002E30CB">
        <w:tblPrEx>
          <w:tblLook w:val="0000" w:firstRow="0" w:lastRow="0" w:firstColumn="0" w:lastColumn="0" w:noHBand="0" w:noVBand="0"/>
        </w:tblPrEx>
        <w:trPr>
          <w:gridAfter w:val="3"/>
          <w:wAfter w:w="308" w:type="dxa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D3037" w14:textId="77777777" w:rsidR="00E87B0E" w:rsidRPr="00E87B0E" w:rsidRDefault="00E87B0E" w:rsidP="00E87B0E">
            <w:pPr>
              <w:widowControl/>
              <w:rPr>
                <w:rFonts w:ascii="Verdana" w:eastAsiaTheme="minorEastAsia" w:hAnsi="Verdana" w:cs="Verdana"/>
                <w:sz w:val="18"/>
                <w:szCs w:val="18"/>
              </w:rPr>
            </w:pPr>
            <w:r w:rsidRPr="00E87B0E">
              <w:rPr>
                <w:rFonts w:ascii="Verdana" w:eastAsiaTheme="minorEastAsia" w:hAnsi="Verdana" w:cs="Verdana"/>
                <w:sz w:val="18"/>
                <w:szCs w:val="18"/>
              </w:rPr>
              <w:t>2.1.1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F4ECD" w14:textId="77777777" w:rsidR="00E87B0E" w:rsidRPr="00E87B0E" w:rsidRDefault="00E87B0E" w:rsidP="00E87B0E">
            <w:pPr>
              <w:widowControl/>
              <w:spacing w:line="250" w:lineRule="exact"/>
              <w:rPr>
                <w:rFonts w:ascii="Verdana" w:eastAsiaTheme="minorEastAsia" w:hAnsi="Verdana" w:cs="Verdana"/>
                <w:sz w:val="18"/>
                <w:szCs w:val="18"/>
              </w:rPr>
            </w:pPr>
            <w:r w:rsidRPr="00E87B0E">
              <w:rPr>
                <w:rFonts w:ascii="Verdana" w:eastAsiaTheme="minorEastAsia" w:hAnsi="Verdana" w:cs="Verdana"/>
                <w:sz w:val="18"/>
                <w:szCs w:val="18"/>
              </w:rPr>
              <w:t>Оптимизиране обучението на децата по БДП:</w:t>
            </w:r>
          </w:p>
          <w:p w14:paraId="78CED760" w14:textId="4A3BF6C6" w:rsidR="00E87B0E" w:rsidRPr="00E87B0E" w:rsidRDefault="00E87B0E" w:rsidP="00E87B0E">
            <w:pPr>
              <w:widowControl/>
              <w:spacing w:line="240" w:lineRule="exact"/>
              <w:rPr>
                <w:rFonts w:ascii="Verdana" w:eastAsiaTheme="minorEastAsia" w:hAnsi="Verdana" w:cs="Verdana"/>
                <w:sz w:val="18"/>
                <w:szCs w:val="18"/>
              </w:rPr>
            </w:pPr>
            <w:r w:rsidRPr="00E87B0E">
              <w:rPr>
                <w:rFonts w:ascii="Verdana" w:eastAsiaTheme="minorEastAsia" w:hAnsi="Verdana" w:cs="Verdana"/>
                <w:sz w:val="18"/>
                <w:szCs w:val="18"/>
              </w:rPr>
              <w:t>-   Актуализиране на учебната документация по БДП в ДГ „</w:t>
            </w:r>
            <w:r w:rsidR="00EE20CF">
              <w:rPr>
                <w:rFonts w:ascii="Verdana" w:eastAsiaTheme="minorEastAsia" w:hAnsi="Verdana" w:cs="Verdana"/>
                <w:sz w:val="18"/>
                <w:szCs w:val="18"/>
              </w:rPr>
              <w:t>Детска радост</w:t>
            </w:r>
            <w:r w:rsidRPr="00E87B0E">
              <w:rPr>
                <w:rFonts w:ascii="Verdana" w:eastAsiaTheme="minorEastAsia" w:hAnsi="Verdana" w:cs="Verdana"/>
                <w:sz w:val="18"/>
                <w:szCs w:val="18"/>
              </w:rPr>
              <w:t>" въз основа на опита в република България и водещите страни по БДП;</w:t>
            </w:r>
          </w:p>
          <w:p w14:paraId="322973F7" w14:textId="77777777" w:rsidR="00E87B0E" w:rsidRPr="00E87B0E" w:rsidRDefault="00E87B0E" w:rsidP="00E87B0E">
            <w:pPr>
              <w:widowControl/>
              <w:tabs>
                <w:tab w:val="left" w:pos="571"/>
              </w:tabs>
              <w:spacing w:line="240" w:lineRule="exact"/>
              <w:ind w:left="346" w:hanging="346"/>
              <w:rPr>
                <w:rFonts w:ascii="Verdana" w:eastAsiaTheme="minorEastAsia" w:hAnsi="Verdana" w:cs="Verdana"/>
                <w:sz w:val="18"/>
                <w:szCs w:val="18"/>
              </w:rPr>
            </w:pPr>
            <w:r w:rsidRPr="00E87B0E">
              <w:rPr>
                <w:rFonts w:ascii="Verdana" w:eastAsiaTheme="minorEastAsia" w:hAnsi="Verdana" w:cs="Verdana"/>
                <w:sz w:val="18"/>
                <w:szCs w:val="18"/>
              </w:rPr>
              <w:t>-</w:t>
            </w:r>
            <w:r w:rsidRPr="00E87B0E">
              <w:rPr>
                <w:rFonts w:eastAsiaTheme="minorEastAsia"/>
                <w:sz w:val="20"/>
                <w:szCs w:val="20"/>
              </w:rPr>
              <w:tab/>
            </w:r>
            <w:r w:rsidRPr="00E87B0E">
              <w:rPr>
                <w:rFonts w:ascii="Verdana" w:eastAsiaTheme="minorEastAsia" w:hAnsi="Verdana" w:cs="Verdana"/>
                <w:sz w:val="18"/>
                <w:szCs w:val="18"/>
              </w:rPr>
              <w:t>Определяне на финансови, технически и човешки ресурси за обезпечаване на обучението по БДП;</w:t>
            </w:r>
          </w:p>
          <w:p w14:paraId="7B528865" w14:textId="1D26E8E6" w:rsidR="00E87B0E" w:rsidRPr="00E87B0E" w:rsidRDefault="00E87B0E" w:rsidP="00E87B0E">
            <w:pPr>
              <w:widowControl/>
              <w:tabs>
                <w:tab w:val="left" w:pos="571"/>
              </w:tabs>
              <w:spacing w:line="240" w:lineRule="exact"/>
              <w:ind w:left="346" w:hanging="346"/>
              <w:rPr>
                <w:rFonts w:ascii="Verdana" w:eastAsiaTheme="minorEastAsia" w:hAnsi="Verdana" w:cs="Verdana"/>
                <w:sz w:val="18"/>
                <w:szCs w:val="18"/>
              </w:rPr>
            </w:pPr>
            <w:r w:rsidRPr="00E87B0E">
              <w:rPr>
                <w:rFonts w:ascii="Verdana" w:eastAsiaTheme="minorEastAsia" w:hAnsi="Verdana" w:cs="Verdana"/>
                <w:sz w:val="18"/>
                <w:szCs w:val="18"/>
              </w:rPr>
              <w:t>-</w:t>
            </w:r>
            <w:r w:rsidRPr="00E87B0E">
              <w:rPr>
                <w:rFonts w:eastAsiaTheme="minorEastAsia"/>
                <w:sz w:val="20"/>
                <w:szCs w:val="20"/>
              </w:rPr>
              <w:tab/>
            </w:r>
            <w:r w:rsidRPr="00E87B0E">
              <w:rPr>
                <w:rFonts w:ascii="Verdana" w:eastAsiaTheme="minorEastAsia" w:hAnsi="Verdana" w:cs="Verdana"/>
                <w:sz w:val="18"/>
                <w:szCs w:val="18"/>
              </w:rPr>
              <w:t>Определяне на конкретни образователни цели като изисквания за обучение по БДП в ДГ „</w:t>
            </w:r>
            <w:r w:rsidR="00EE20CF">
              <w:rPr>
                <w:rFonts w:ascii="Verdana" w:eastAsiaTheme="minorEastAsia" w:hAnsi="Verdana" w:cs="Verdana"/>
                <w:sz w:val="18"/>
                <w:szCs w:val="18"/>
              </w:rPr>
              <w:t>Детска радост</w:t>
            </w:r>
            <w:r w:rsidRPr="00E87B0E">
              <w:rPr>
                <w:rFonts w:ascii="Verdana" w:eastAsiaTheme="minorEastAsia" w:hAnsi="Verdana" w:cs="Verdana"/>
                <w:sz w:val="18"/>
                <w:szCs w:val="18"/>
              </w:rPr>
              <w:t>";</w:t>
            </w:r>
          </w:p>
          <w:p w14:paraId="28477757" w14:textId="77777777" w:rsidR="00E87B0E" w:rsidRPr="00E87B0E" w:rsidRDefault="00E87B0E" w:rsidP="00E87B0E">
            <w:pPr>
              <w:widowControl/>
              <w:tabs>
                <w:tab w:val="left" w:pos="571"/>
              </w:tabs>
              <w:spacing w:line="240" w:lineRule="exact"/>
              <w:ind w:left="346" w:hanging="346"/>
              <w:rPr>
                <w:rFonts w:ascii="Verdana" w:eastAsiaTheme="minorEastAsia" w:hAnsi="Verdana" w:cs="Verdana"/>
                <w:sz w:val="18"/>
                <w:szCs w:val="18"/>
              </w:rPr>
            </w:pPr>
            <w:r w:rsidRPr="00E87B0E">
              <w:rPr>
                <w:rFonts w:ascii="Verdana" w:eastAsiaTheme="minorEastAsia" w:hAnsi="Verdana" w:cs="Verdana"/>
                <w:sz w:val="18"/>
                <w:szCs w:val="18"/>
              </w:rPr>
              <w:t>-</w:t>
            </w:r>
            <w:r w:rsidRPr="00E87B0E">
              <w:rPr>
                <w:rFonts w:eastAsiaTheme="minorEastAsia"/>
                <w:sz w:val="20"/>
                <w:szCs w:val="20"/>
              </w:rPr>
              <w:tab/>
            </w:r>
            <w:r w:rsidRPr="00E87B0E">
              <w:rPr>
                <w:rFonts w:ascii="Verdana" w:eastAsiaTheme="minorEastAsia" w:hAnsi="Verdana" w:cs="Verdana"/>
                <w:sz w:val="18"/>
                <w:szCs w:val="18"/>
              </w:rPr>
              <w:t>интегриране на темите по БДП в темите от образователното съдържание по образователни направления;</w:t>
            </w:r>
          </w:p>
          <w:p w14:paraId="58BA06C4" w14:textId="77777777" w:rsidR="00E87B0E" w:rsidRPr="00E87B0E" w:rsidRDefault="00E87B0E" w:rsidP="00E87B0E">
            <w:pPr>
              <w:widowControl/>
              <w:tabs>
                <w:tab w:val="left" w:pos="571"/>
              </w:tabs>
              <w:spacing w:line="240" w:lineRule="exact"/>
              <w:ind w:left="346" w:hanging="346"/>
              <w:rPr>
                <w:rFonts w:ascii="Verdana" w:eastAsiaTheme="minorEastAsia" w:hAnsi="Verdana" w:cs="Verdana"/>
                <w:sz w:val="18"/>
                <w:szCs w:val="18"/>
              </w:rPr>
            </w:pPr>
            <w:r w:rsidRPr="00E87B0E">
              <w:rPr>
                <w:rFonts w:ascii="Verdana" w:eastAsiaTheme="minorEastAsia" w:hAnsi="Verdana" w:cs="Verdana"/>
                <w:sz w:val="18"/>
                <w:szCs w:val="18"/>
              </w:rPr>
              <w:lastRenderedPageBreak/>
              <w:t>-</w:t>
            </w:r>
            <w:r w:rsidRPr="00E87B0E">
              <w:rPr>
                <w:rFonts w:eastAsiaTheme="minorEastAsia"/>
                <w:sz w:val="20"/>
                <w:szCs w:val="20"/>
              </w:rPr>
              <w:tab/>
            </w:r>
            <w:r w:rsidRPr="00E87B0E">
              <w:rPr>
                <w:rFonts w:ascii="Verdana" w:eastAsiaTheme="minorEastAsia" w:hAnsi="Verdana" w:cs="Verdana"/>
                <w:sz w:val="18"/>
                <w:szCs w:val="18"/>
              </w:rPr>
              <w:t>използване на учебни материали и подходи, адаптирани както към възрастта и зрелостта на децата, така и към духа на времето;</w:t>
            </w:r>
          </w:p>
          <w:p w14:paraId="73A275F3" w14:textId="544EEDA4" w:rsidR="00E87B0E" w:rsidRPr="00E87B0E" w:rsidRDefault="00E87B0E" w:rsidP="00E87B0E">
            <w:pPr>
              <w:widowControl/>
              <w:tabs>
                <w:tab w:val="left" w:pos="571"/>
              </w:tabs>
              <w:spacing w:line="240" w:lineRule="exact"/>
              <w:ind w:left="346" w:hanging="346"/>
              <w:rPr>
                <w:rFonts w:ascii="Verdana" w:eastAsiaTheme="minorEastAsia" w:hAnsi="Verdana" w:cs="Verdana"/>
                <w:sz w:val="18"/>
                <w:szCs w:val="18"/>
              </w:rPr>
            </w:pPr>
            <w:r w:rsidRPr="00E87B0E">
              <w:rPr>
                <w:rFonts w:ascii="Verdana" w:eastAsiaTheme="minorEastAsia" w:hAnsi="Verdana" w:cs="Verdana"/>
                <w:sz w:val="18"/>
                <w:szCs w:val="18"/>
              </w:rPr>
              <w:t>-</w:t>
            </w:r>
            <w:r w:rsidRPr="00E87B0E">
              <w:rPr>
                <w:rFonts w:eastAsiaTheme="minorEastAsia"/>
                <w:sz w:val="20"/>
                <w:szCs w:val="20"/>
              </w:rPr>
              <w:tab/>
            </w:r>
            <w:r w:rsidRPr="00E87B0E">
              <w:rPr>
                <w:rFonts w:ascii="Verdana" w:eastAsiaTheme="minorEastAsia" w:hAnsi="Verdana" w:cs="Verdana"/>
                <w:sz w:val="18"/>
                <w:szCs w:val="18"/>
              </w:rPr>
              <w:t>подпомагане на директора на ДГ  от централните и местните власти в прилагането на националната политика по обучение в областта на БДП;</w:t>
            </w: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3E8EF" w14:textId="77777777" w:rsidR="00E87B0E" w:rsidRPr="00E87B0E" w:rsidRDefault="00E87B0E" w:rsidP="00E87B0E">
            <w:pPr>
              <w:widowControl/>
              <w:spacing w:line="240" w:lineRule="exact"/>
              <w:rPr>
                <w:rFonts w:ascii="Verdana" w:eastAsiaTheme="minorEastAsia" w:hAnsi="Verdana" w:cs="Verdana"/>
                <w:sz w:val="18"/>
                <w:szCs w:val="18"/>
              </w:rPr>
            </w:pPr>
            <w:r w:rsidRPr="00E87B0E">
              <w:rPr>
                <w:rFonts w:ascii="Verdana" w:eastAsiaTheme="minorEastAsia" w:hAnsi="Verdana" w:cs="Verdana"/>
                <w:sz w:val="18"/>
                <w:szCs w:val="18"/>
              </w:rPr>
              <w:lastRenderedPageBreak/>
              <w:t>Подобрено управление на дейностите за възпитание и обучение на децата</w:t>
            </w:r>
          </w:p>
          <w:p w14:paraId="575BE3D4" w14:textId="03FDF100" w:rsidR="00E87B0E" w:rsidRPr="00E87B0E" w:rsidRDefault="00E87B0E" w:rsidP="00E87B0E">
            <w:pPr>
              <w:widowControl/>
              <w:spacing w:line="245" w:lineRule="exact"/>
              <w:rPr>
                <w:rFonts w:ascii="Verdana" w:eastAsiaTheme="minorEastAsia" w:hAnsi="Verdana" w:cs="Verdana"/>
                <w:sz w:val="18"/>
                <w:szCs w:val="18"/>
              </w:rPr>
            </w:pPr>
            <w:r w:rsidRPr="00E87B0E">
              <w:rPr>
                <w:rFonts w:ascii="Verdana" w:eastAsiaTheme="minorEastAsia" w:hAnsi="Verdana" w:cs="Verdana"/>
                <w:sz w:val="18"/>
                <w:szCs w:val="18"/>
              </w:rPr>
              <w:t>по БДП в ДГ „</w:t>
            </w:r>
            <w:r w:rsidR="00EE20CF">
              <w:rPr>
                <w:rFonts w:ascii="Verdana" w:eastAsiaTheme="minorEastAsia" w:hAnsi="Verdana" w:cs="Verdana"/>
                <w:sz w:val="18"/>
                <w:szCs w:val="18"/>
              </w:rPr>
              <w:t>Детска радост</w:t>
            </w:r>
            <w:r w:rsidRPr="00E87B0E">
              <w:rPr>
                <w:rFonts w:ascii="Verdana" w:eastAsiaTheme="minorEastAsia" w:hAnsi="Verdana" w:cs="Verdana"/>
                <w:sz w:val="18"/>
                <w:szCs w:val="18"/>
              </w:rPr>
              <w:t>"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00F08" w14:textId="2D0B0D3B" w:rsidR="00E87B0E" w:rsidRPr="00E87B0E" w:rsidRDefault="00E87B0E" w:rsidP="00E87B0E">
            <w:pPr>
              <w:widowControl/>
              <w:spacing w:line="250" w:lineRule="exact"/>
              <w:rPr>
                <w:rFonts w:ascii="Verdana" w:eastAsiaTheme="minorEastAsia" w:hAnsi="Verdana" w:cs="Verdana"/>
                <w:sz w:val="18"/>
                <w:szCs w:val="18"/>
              </w:rPr>
            </w:pPr>
            <w:r w:rsidRPr="00E87B0E">
              <w:rPr>
                <w:rFonts w:ascii="Verdana" w:eastAsiaTheme="minorEastAsia" w:hAnsi="Verdana" w:cs="Verdana"/>
                <w:sz w:val="18"/>
                <w:szCs w:val="18"/>
              </w:rPr>
              <w:t>Директор на ДГ,</w:t>
            </w:r>
          </w:p>
          <w:p w14:paraId="638DAFFF" w14:textId="77777777" w:rsidR="00E87B0E" w:rsidRPr="00E87B0E" w:rsidRDefault="00E87B0E" w:rsidP="00E87B0E">
            <w:pPr>
              <w:widowControl/>
              <w:spacing w:line="240" w:lineRule="exact"/>
              <w:rPr>
                <w:rFonts w:ascii="Verdana" w:eastAsiaTheme="minorEastAsia" w:hAnsi="Verdana" w:cs="Verdana"/>
                <w:sz w:val="18"/>
                <w:szCs w:val="18"/>
              </w:rPr>
            </w:pPr>
            <w:r w:rsidRPr="00E87B0E">
              <w:rPr>
                <w:rFonts w:ascii="Verdana" w:eastAsiaTheme="minorEastAsia" w:hAnsi="Verdana" w:cs="Verdana"/>
                <w:sz w:val="18"/>
                <w:szCs w:val="18"/>
              </w:rPr>
              <w:t>Педагогически специалисти;</w:t>
            </w:r>
          </w:p>
          <w:p w14:paraId="4DA5C0D9" w14:textId="4013505C" w:rsidR="00E87B0E" w:rsidRPr="00E87B0E" w:rsidRDefault="00E87B0E" w:rsidP="00E87B0E">
            <w:pPr>
              <w:widowControl/>
              <w:rPr>
                <w:rFonts w:ascii="Verdana" w:eastAsiaTheme="minorEastAsia" w:hAnsi="Verdana" w:cs="Verdana"/>
                <w:sz w:val="18"/>
                <w:szCs w:val="18"/>
              </w:rPr>
            </w:pPr>
            <w:r w:rsidRPr="00E87B0E">
              <w:rPr>
                <w:rFonts w:ascii="Verdana" w:eastAsiaTheme="minorEastAsia" w:hAnsi="Verdana" w:cs="Verdana"/>
                <w:sz w:val="18"/>
                <w:szCs w:val="18"/>
              </w:rPr>
              <w:t>Комисия по</w:t>
            </w:r>
            <w:r w:rsidR="00EE20CF">
              <w:rPr>
                <w:rFonts w:ascii="Verdana" w:eastAsiaTheme="minorEastAsia" w:hAnsi="Verdana" w:cs="Verdana"/>
                <w:sz w:val="18"/>
                <w:szCs w:val="18"/>
              </w:rPr>
              <w:t xml:space="preserve"> </w:t>
            </w:r>
            <w:r w:rsidRPr="00E87B0E">
              <w:rPr>
                <w:rFonts w:ascii="Verdana" w:eastAsiaTheme="minorEastAsia" w:hAnsi="Verdana" w:cs="Verdana"/>
                <w:sz w:val="18"/>
                <w:szCs w:val="18"/>
              </w:rPr>
              <w:t>БДП.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41E4B" w14:textId="77777777" w:rsidR="00E87B0E" w:rsidRPr="00E87B0E" w:rsidRDefault="00E87B0E" w:rsidP="00E87B0E">
            <w:pPr>
              <w:widowControl/>
              <w:spacing w:line="240" w:lineRule="exact"/>
              <w:rPr>
                <w:rFonts w:ascii="Verdana" w:eastAsiaTheme="minorEastAsia" w:hAnsi="Verdana" w:cs="Verdana"/>
                <w:sz w:val="18"/>
                <w:szCs w:val="18"/>
              </w:rPr>
            </w:pPr>
            <w:r w:rsidRPr="00E87B0E">
              <w:rPr>
                <w:rFonts w:ascii="Verdana" w:eastAsiaTheme="minorEastAsia" w:hAnsi="Verdana" w:cs="Verdana"/>
                <w:sz w:val="18"/>
                <w:szCs w:val="18"/>
              </w:rPr>
              <w:t>Изпълнени мерки за подобряване обучението на децата по БДП.</w:t>
            </w:r>
          </w:p>
          <w:p w14:paraId="4C6B1ECD" w14:textId="77777777" w:rsidR="00E87B0E" w:rsidRPr="00E87B0E" w:rsidRDefault="00E87B0E" w:rsidP="00E87B0E">
            <w:pPr>
              <w:widowControl/>
              <w:rPr>
                <w:rFonts w:ascii="Verdana" w:eastAsiaTheme="minorEastAsia" w:hAnsi="Verdana" w:cs="Verdana"/>
                <w:sz w:val="18"/>
                <w:szCs w:val="18"/>
              </w:rPr>
            </w:pPr>
            <w:r w:rsidRPr="00E87B0E">
              <w:rPr>
                <w:rFonts w:ascii="Verdana" w:eastAsiaTheme="minorEastAsia" w:hAnsi="Verdana" w:cs="Verdana"/>
                <w:b/>
                <w:bCs/>
                <w:sz w:val="18"/>
                <w:szCs w:val="18"/>
              </w:rPr>
              <w:t xml:space="preserve">Срок: </w:t>
            </w:r>
            <w:r w:rsidRPr="00E87B0E">
              <w:rPr>
                <w:rFonts w:ascii="Verdana" w:eastAsiaTheme="minorEastAsia" w:hAnsi="Verdana" w:cs="Verdana"/>
                <w:sz w:val="18"/>
                <w:szCs w:val="18"/>
              </w:rPr>
              <w:t>постоянен,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E66B0" w14:textId="77777777" w:rsidR="009153CD" w:rsidRPr="00E87B0E" w:rsidRDefault="009153CD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2E30CB" w14:paraId="0E7BCACA" w14:textId="58575CC3" w:rsidTr="002E30CB">
        <w:tblPrEx>
          <w:tblLook w:val="0000" w:firstRow="0" w:lastRow="0" w:firstColumn="0" w:lastColumn="0" w:noHBand="0" w:noVBand="0"/>
        </w:tblPrEx>
        <w:trPr>
          <w:gridAfter w:val="2"/>
          <w:wAfter w:w="208" w:type="dxa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F2E55B" w14:textId="064AE393" w:rsidR="00D110E3" w:rsidRDefault="008E5F93" w:rsidP="00D110E3">
            <w:pPr>
              <w:pStyle w:val="Style16"/>
              <w:widowControl/>
              <w:tabs>
                <w:tab w:val="left" w:pos="470"/>
              </w:tabs>
              <w:spacing w:line="240" w:lineRule="exact"/>
              <w:ind w:left="355" w:hanging="355"/>
              <w:rPr>
                <w:rStyle w:val="FontStyle28"/>
              </w:rPr>
            </w:pPr>
            <w:r>
              <w:rPr>
                <w:rStyle w:val="FontStyle28"/>
              </w:rPr>
              <w:lastRenderedPageBreak/>
              <w:t xml:space="preserve">   </w:t>
            </w:r>
            <w:r>
              <w:rPr>
                <w:rStyle w:val="FontStyle28"/>
                <w:sz w:val="20"/>
                <w:szCs w:val="20"/>
              </w:rPr>
              <w:tab/>
              <w:t xml:space="preserve">           </w:t>
            </w:r>
          </w:p>
          <w:p w14:paraId="31D46182" w14:textId="0209231F" w:rsidR="008E5F93" w:rsidRDefault="008E5F93" w:rsidP="00A45458">
            <w:pPr>
              <w:pStyle w:val="Style12"/>
              <w:widowControl/>
              <w:spacing w:line="259" w:lineRule="exact"/>
              <w:rPr>
                <w:rStyle w:val="FontStyle28"/>
              </w:rPr>
            </w:pPr>
          </w:p>
        </w:tc>
        <w:tc>
          <w:tcPr>
            <w:tcW w:w="398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B82F26" w14:textId="77777777" w:rsidR="00610F08" w:rsidRDefault="00610F08" w:rsidP="00610F08">
            <w:pPr>
              <w:pStyle w:val="Style16"/>
              <w:widowControl/>
              <w:tabs>
                <w:tab w:val="left" w:pos="470"/>
              </w:tabs>
              <w:spacing w:line="240" w:lineRule="exact"/>
              <w:ind w:left="355" w:hanging="355"/>
              <w:rPr>
                <w:rStyle w:val="FontStyle28"/>
              </w:rPr>
            </w:pPr>
            <w:r>
              <w:rPr>
                <w:rStyle w:val="FontStyle28"/>
                <w:sz w:val="20"/>
                <w:szCs w:val="20"/>
              </w:rPr>
              <w:t xml:space="preserve">-   </w:t>
            </w:r>
            <w:r>
              <w:rPr>
                <w:rStyle w:val="FontStyle28"/>
              </w:rPr>
              <w:t>обезпечаване на               детската градина с годишни образователни планове за безопасна градска мобилност с участието на експерти, родители и</w:t>
            </w:r>
            <w:r>
              <w:rPr>
                <w:rStyle w:val="FontStyle28"/>
              </w:rPr>
              <w:t xml:space="preserve"> </w:t>
            </w:r>
            <w:r>
              <w:rPr>
                <w:rStyle w:val="FontStyle28"/>
              </w:rPr>
              <w:t>др. при спазване на държавен образователен стандарт за приобщаващо образование;</w:t>
            </w:r>
          </w:p>
          <w:p w14:paraId="65F5C348" w14:textId="77777777" w:rsidR="00610F08" w:rsidRDefault="00610F08" w:rsidP="00610F08">
            <w:pPr>
              <w:pStyle w:val="Style16"/>
              <w:widowControl/>
              <w:tabs>
                <w:tab w:val="left" w:pos="470"/>
              </w:tabs>
              <w:spacing w:line="259" w:lineRule="exact"/>
              <w:ind w:left="355" w:hanging="355"/>
              <w:rPr>
                <w:rStyle w:val="FontStyle28"/>
              </w:rPr>
            </w:pPr>
            <w:r>
              <w:rPr>
                <w:rStyle w:val="FontStyle28"/>
                <w:sz w:val="20"/>
                <w:szCs w:val="20"/>
              </w:rPr>
              <w:tab/>
            </w:r>
            <w:r>
              <w:rPr>
                <w:rStyle w:val="FontStyle28"/>
              </w:rPr>
              <w:t>Практическа насоченост на ситуациите, като се включват обучение и опит на практика</w:t>
            </w:r>
          </w:p>
          <w:p w14:paraId="18EE7EFE" w14:textId="73B67315" w:rsidR="008E5F93" w:rsidRDefault="00610F08" w:rsidP="00610F08">
            <w:pPr>
              <w:pStyle w:val="Style12"/>
              <w:widowControl/>
              <w:spacing w:line="259" w:lineRule="exact"/>
              <w:rPr>
                <w:rStyle w:val="FontStyle28"/>
              </w:rPr>
            </w:pPr>
            <w:r>
              <w:rPr>
                <w:rStyle w:val="FontStyle28"/>
              </w:rPr>
              <w:t xml:space="preserve">      </w:t>
            </w:r>
            <w:r>
              <w:rPr>
                <w:rStyle w:val="FontStyle28"/>
              </w:rPr>
              <w:t xml:space="preserve">в </w:t>
            </w:r>
            <w:r>
              <w:rPr>
                <w:rStyle w:val="FontStyle28"/>
              </w:rPr>
              <w:t>реални условия, адаптирани към        ролята, която имат в системата на движение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D8ACC" w14:textId="1ABE7DD8" w:rsidR="008E5F93" w:rsidRDefault="008E5F93" w:rsidP="00AF741F">
            <w:pPr>
              <w:pStyle w:val="Style12"/>
            </w:pPr>
          </w:p>
        </w:tc>
        <w:tc>
          <w:tcPr>
            <w:tcW w:w="1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29465" w14:textId="77777777" w:rsidR="008E5F93" w:rsidRDefault="008E5F93" w:rsidP="00A45458">
            <w:pPr>
              <w:pStyle w:val="Style17"/>
              <w:widowControl/>
            </w:pPr>
          </w:p>
        </w:tc>
        <w:tc>
          <w:tcPr>
            <w:tcW w:w="3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3A9D3" w14:textId="77777777" w:rsidR="008E5F93" w:rsidRDefault="008E5F93" w:rsidP="00A45458">
            <w:pPr>
              <w:pStyle w:val="Style17"/>
              <w:widowControl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6FA44" w14:textId="77777777" w:rsidR="008E5F93" w:rsidRDefault="008E5F93" w:rsidP="00A45458">
            <w:pPr>
              <w:pStyle w:val="Style17"/>
              <w:widowControl/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E7AB6" w14:textId="77777777" w:rsidR="008E5F93" w:rsidRDefault="008E5F93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2E30CB" w14:paraId="7F5801C1" w14:textId="77777777" w:rsidTr="002E30CB">
        <w:tblPrEx>
          <w:tblLook w:val="0000" w:firstRow="0" w:lastRow="0" w:firstColumn="0" w:lastColumn="0" w:noHBand="0" w:noVBand="0"/>
        </w:tblPrEx>
        <w:trPr>
          <w:gridAfter w:val="3"/>
          <w:wAfter w:w="308" w:type="dxa"/>
        </w:trPr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1F50D2" w14:textId="72542F75" w:rsidR="002E30CB" w:rsidRDefault="002E30CB" w:rsidP="00A45458">
            <w:pPr>
              <w:pStyle w:val="Style12"/>
              <w:widowControl/>
              <w:spacing w:line="245" w:lineRule="exact"/>
              <w:rPr>
                <w:rStyle w:val="FontStyle28"/>
              </w:rPr>
            </w:pPr>
          </w:p>
        </w:tc>
        <w:tc>
          <w:tcPr>
            <w:tcW w:w="397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3DE8B1" w14:textId="0050F9F0" w:rsidR="002E30CB" w:rsidRDefault="000E33DF" w:rsidP="00A45458">
            <w:pPr>
              <w:pStyle w:val="Style12"/>
              <w:widowControl/>
              <w:spacing w:line="245" w:lineRule="exact"/>
              <w:rPr>
                <w:rStyle w:val="FontStyle28"/>
              </w:rPr>
            </w:pPr>
            <w:r>
              <w:rPr>
                <w:rStyle w:val="FontStyle28"/>
              </w:rPr>
              <w:t>2.1.2 Повишаване на квалификацията                                                          на педагогическите специалис</w:t>
            </w:r>
            <w:r>
              <w:rPr>
                <w:rStyle w:val="FontStyle28"/>
              </w:rPr>
              <w:t>ти във връзка с обучението по</w:t>
            </w:r>
            <w:bookmarkStart w:id="0" w:name="_GoBack"/>
            <w:bookmarkEnd w:id="0"/>
            <w:r>
              <w:rPr>
                <w:rStyle w:val="FontStyle28"/>
              </w:rPr>
              <w:t xml:space="preserve"> </w:t>
            </w:r>
            <w:r>
              <w:rPr>
                <w:rStyle w:val="FontStyle28"/>
              </w:rPr>
              <w:t>БДП:   начална, периодична и поддържаща.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4CEC" w14:textId="44383B0B" w:rsidR="002E30CB" w:rsidRDefault="002E30CB" w:rsidP="00A45458">
            <w:pPr>
              <w:pStyle w:val="Style12"/>
              <w:widowControl/>
              <w:spacing w:line="240" w:lineRule="exact"/>
              <w:ind w:firstLine="5"/>
              <w:rPr>
                <w:rStyle w:val="FontStyle28"/>
              </w:rPr>
            </w:pPr>
            <w:r>
              <w:rPr>
                <w:rStyle w:val="FontStyle28"/>
              </w:rPr>
              <w:t>Подготвени педагогически специалисти в областта на БДП.</w:t>
            </w:r>
          </w:p>
        </w:tc>
        <w:tc>
          <w:tcPr>
            <w:tcW w:w="1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FE243" w14:textId="7D48A7BF" w:rsidR="002E30CB" w:rsidRDefault="002E30CB" w:rsidP="00A45458">
            <w:pPr>
              <w:pStyle w:val="Style12"/>
              <w:widowControl/>
              <w:spacing w:line="250" w:lineRule="exact"/>
              <w:ind w:left="14" w:hanging="14"/>
              <w:rPr>
                <w:rStyle w:val="FontStyle28"/>
              </w:rPr>
            </w:pPr>
            <w:r>
              <w:rPr>
                <w:rStyle w:val="FontStyle28"/>
              </w:rPr>
              <w:t>Директор на ДГ „Детска радост"</w:t>
            </w:r>
          </w:p>
          <w:p w14:paraId="0527E6BB" w14:textId="77777777" w:rsidR="002E30CB" w:rsidRDefault="002E30CB" w:rsidP="00A45458">
            <w:pPr>
              <w:pStyle w:val="Style1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Комисия по БДП</w:t>
            </w:r>
          </w:p>
        </w:tc>
        <w:tc>
          <w:tcPr>
            <w:tcW w:w="3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B44DC" w14:textId="77777777" w:rsidR="002E30CB" w:rsidRDefault="002E30CB" w:rsidP="00A45458">
            <w:pPr>
              <w:pStyle w:val="Style12"/>
              <w:widowControl/>
              <w:spacing w:line="240" w:lineRule="exact"/>
              <w:ind w:firstLine="5"/>
              <w:rPr>
                <w:rStyle w:val="FontStyle28"/>
              </w:rPr>
            </w:pPr>
            <w:r>
              <w:rPr>
                <w:rStyle w:val="FontStyle28"/>
              </w:rPr>
              <w:t>Изпълнени мерки за подобряване квалификацията на специалистите по БДП в системата на образованието.</w:t>
            </w:r>
          </w:p>
          <w:p w14:paraId="1F1D9D37" w14:textId="77777777" w:rsidR="002E30CB" w:rsidRDefault="002E30CB" w:rsidP="00A45458">
            <w:pPr>
              <w:pStyle w:val="Style1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9"/>
              </w:rPr>
              <w:t xml:space="preserve">Срок: </w:t>
            </w:r>
            <w:r>
              <w:rPr>
                <w:rStyle w:val="FontStyle28"/>
              </w:rPr>
              <w:t>постоянен.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51308" w14:textId="77777777" w:rsidR="002E30CB" w:rsidRDefault="002E30CB" w:rsidP="00A45458">
            <w:pPr>
              <w:pStyle w:val="Style12"/>
              <w:widowControl/>
              <w:spacing w:line="240" w:lineRule="exact"/>
              <w:rPr>
                <w:rStyle w:val="FontStyle28"/>
              </w:rPr>
            </w:pPr>
            <w:r>
              <w:rPr>
                <w:rStyle w:val="FontStyle28"/>
              </w:rPr>
              <w:t>Годишен доклад на директора за изпълнение на политиката по БДП.</w:t>
            </w:r>
          </w:p>
        </w:tc>
      </w:tr>
      <w:tr w:rsidR="002E30CB" w14:paraId="2B40E16A" w14:textId="77777777" w:rsidTr="002E30CB">
        <w:tblPrEx>
          <w:tblLook w:val="0000" w:firstRow="0" w:lastRow="0" w:firstColumn="0" w:lastColumn="0" w:noHBand="0" w:noVBand="0"/>
        </w:tblPrEx>
        <w:trPr>
          <w:gridAfter w:val="3"/>
          <w:wAfter w:w="308" w:type="dxa"/>
        </w:trPr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5AC264" w14:textId="37953662" w:rsidR="002E30CB" w:rsidRDefault="002E30CB" w:rsidP="000E33DF">
            <w:pPr>
              <w:pStyle w:val="Style1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 xml:space="preserve">                          </w:t>
            </w:r>
          </w:p>
        </w:tc>
        <w:tc>
          <w:tcPr>
            <w:tcW w:w="397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D93D17" w14:textId="77777777" w:rsidR="000E33DF" w:rsidRDefault="000E33DF" w:rsidP="000E33DF">
            <w:pPr>
              <w:pStyle w:val="Style1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2.1.3 Инициативи по БДП:</w:t>
            </w:r>
          </w:p>
          <w:p w14:paraId="0EAA7C56" w14:textId="77777777" w:rsidR="000E33DF" w:rsidRDefault="000E33DF" w:rsidP="000E33DF">
            <w:pPr>
              <w:pStyle w:val="Style16"/>
              <w:widowControl/>
              <w:tabs>
                <w:tab w:val="left" w:pos="821"/>
              </w:tabs>
              <w:spacing w:line="240" w:lineRule="exact"/>
              <w:ind w:left="350" w:hanging="350"/>
              <w:rPr>
                <w:rStyle w:val="FontStyle28"/>
              </w:rPr>
            </w:pPr>
            <w:r>
              <w:rPr>
                <w:rStyle w:val="FontStyle28"/>
              </w:rPr>
              <w:t xml:space="preserve">            -</w:t>
            </w:r>
            <w:r>
              <w:rPr>
                <w:rStyle w:val="FontStyle28"/>
                <w:sz w:val="20"/>
                <w:szCs w:val="20"/>
              </w:rPr>
              <w:tab/>
            </w:r>
            <w:r>
              <w:rPr>
                <w:rStyle w:val="FontStyle28"/>
              </w:rPr>
              <w:t>Изготвяне на</w:t>
            </w:r>
            <w:r>
              <w:rPr>
                <w:rStyle w:val="FontStyle28"/>
              </w:rPr>
              <w:t xml:space="preserve"> </w:t>
            </w:r>
            <w:r>
              <w:rPr>
                <w:rStyle w:val="FontStyle28"/>
              </w:rPr>
              <w:t>изложба по тема БДП;</w:t>
            </w:r>
          </w:p>
          <w:p w14:paraId="3D70A44B" w14:textId="77777777" w:rsidR="000E33DF" w:rsidRDefault="000E33DF" w:rsidP="000E33DF">
            <w:pPr>
              <w:pStyle w:val="Style16"/>
              <w:widowControl/>
              <w:tabs>
                <w:tab w:val="left" w:pos="821"/>
              </w:tabs>
              <w:spacing w:line="240" w:lineRule="exact"/>
              <w:ind w:left="350" w:hanging="350"/>
              <w:rPr>
                <w:rStyle w:val="FontStyle28"/>
              </w:rPr>
            </w:pPr>
            <w:r>
              <w:rPr>
                <w:rStyle w:val="FontStyle28"/>
              </w:rPr>
              <w:t xml:space="preserve">                -</w:t>
            </w:r>
            <w:r>
              <w:rPr>
                <w:rStyle w:val="FontStyle28"/>
                <w:sz w:val="20"/>
                <w:szCs w:val="20"/>
              </w:rPr>
              <w:tab/>
            </w:r>
            <w:r>
              <w:rPr>
                <w:rStyle w:val="FontStyle28"/>
              </w:rPr>
              <w:t xml:space="preserve">Подвижни игри; Веселият </w:t>
            </w:r>
            <w:proofErr w:type="spellStart"/>
            <w:r>
              <w:rPr>
                <w:rStyle w:val="FontStyle28"/>
              </w:rPr>
              <w:t>светофарко</w:t>
            </w:r>
            <w:proofErr w:type="spellEnd"/>
            <w:r>
              <w:rPr>
                <w:rStyle w:val="FontStyle28"/>
              </w:rPr>
              <w:t>"</w:t>
            </w:r>
          </w:p>
          <w:p w14:paraId="1075AE7B" w14:textId="255B9BCD" w:rsidR="002E30CB" w:rsidRDefault="000E33DF" w:rsidP="000E33DF">
            <w:pPr>
              <w:pStyle w:val="Style16"/>
              <w:widowControl/>
              <w:tabs>
                <w:tab w:val="left" w:pos="821"/>
              </w:tabs>
              <w:spacing w:line="240" w:lineRule="exact"/>
              <w:ind w:left="350" w:hanging="350"/>
              <w:rPr>
                <w:rStyle w:val="FontStyle28"/>
              </w:rPr>
            </w:pPr>
            <w:r>
              <w:rPr>
                <w:rStyle w:val="FontStyle28"/>
              </w:rPr>
              <w:t xml:space="preserve">            -</w:t>
            </w:r>
            <w:r>
              <w:rPr>
                <w:rStyle w:val="FontStyle28"/>
                <w:sz w:val="20"/>
                <w:szCs w:val="20"/>
              </w:rPr>
              <w:tab/>
            </w:r>
            <w:r>
              <w:rPr>
                <w:rStyle w:val="FontStyle28"/>
              </w:rPr>
              <w:t>Разучаване и изпълнение на песни на тема БДП.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07A6D" w14:textId="18C9CACC" w:rsidR="002E30CB" w:rsidRDefault="002E30CB" w:rsidP="00A45458">
            <w:pPr>
              <w:pStyle w:val="Style12"/>
              <w:widowControl/>
              <w:spacing w:line="240" w:lineRule="exact"/>
              <w:ind w:firstLine="5"/>
              <w:rPr>
                <w:rStyle w:val="FontStyle28"/>
              </w:rPr>
            </w:pPr>
            <w:r>
              <w:rPr>
                <w:rStyle w:val="FontStyle28"/>
              </w:rPr>
              <w:t>Подкрепа за творческите изяви на децата по темата за</w:t>
            </w:r>
          </w:p>
          <w:p w14:paraId="59C58A6D" w14:textId="77777777" w:rsidR="002E30CB" w:rsidRDefault="002E30CB" w:rsidP="00A45458">
            <w:pPr>
              <w:pStyle w:val="Style1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БДП.</w:t>
            </w:r>
          </w:p>
        </w:tc>
        <w:tc>
          <w:tcPr>
            <w:tcW w:w="1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C67D8" w14:textId="5EDEAEB5" w:rsidR="002E30CB" w:rsidRDefault="002E30CB" w:rsidP="00A45458">
            <w:pPr>
              <w:pStyle w:val="Style12"/>
              <w:widowControl/>
              <w:spacing w:line="250" w:lineRule="exact"/>
              <w:ind w:left="14" w:hanging="14"/>
              <w:rPr>
                <w:rStyle w:val="FontStyle28"/>
              </w:rPr>
            </w:pPr>
            <w:r>
              <w:rPr>
                <w:rStyle w:val="FontStyle28"/>
              </w:rPr>
              <w:t>Директор на ДГ „Детска радост";</w:t>
            </w:r>
          </w:p>
          <w:p w14:paraId="160880B2" w14:textId="77777777" w:rsidR="002E30CB" w:rsidRDefault="002E30CB" w:rsidP="00A45458">
            <w:pPr>
              <w:pStyle w:val="Style12"/>
              <w:widowControl/>
              <w:spacing w:line="240" w:lineRule="exact"/>
              <w:ind w:firstLine="5"/>
              <w:rPr>
                <w:rStyle w:val="FontStyle28"/>
              </w:rPr>
            </w:pPr>
            <w:r>
              <w:rPr>
                <w:rStyle w:val="FontStyle28"/>
              </w:rPr>
              <w:t>Педагогически специалисти;</w:t>
            </w:r>
          </w:p>
          <w:p w14:paraId="5F3DDB1E" w14:textId="77777777" w:rsidR="002E30CB" w:rsidRDefault="002E30CB" w:rsidP="00A45458">
            <w:pPr>
              <w:pStyle w:val="Style12"/>
              <w:widowControl/>
              <w:spacing w:line="240" w:lineRule="exact"/>
              <w:ind w:firstLine="5"/>
              <w:rPr>
                <w:rStyle w:val="FontStyle28"/>
              </w:rPr>
            </w:pPr>
            <w:r>
              <w:rPr>
                <w:rStyle w:val="FontStyle28"/>
              </w:rPr>
              <w:t>Родителски съвети;</w:t>
            </w:r>
          </w:p>
        </w:tc>
        <w:tc>
          <w:tcPr>
            <w:tcW w:w="3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BFF6A" w14:textId="77777777" w:rsidR="002E30CB" w:rsidRDefault="002E30CB" w:rsidP="00A45458">
            <w:pPr>
              <w:pStyle w:val="Style12"/>
              <w:widowControl/>
              <w:spacing w:line="245" w:lineRule="exact"/>
              <w:ind w:firstLine="5"/>
              <w:rPr>
                <w:rStyle w:val="FontStyle28"/>
              </w:rPr>
            </w:pPr>
            <w:r>
              <w:rPr>
                <w:rStyle w:val="FontStyle28"/>
              </w:rPr>
              <w:t>Изпълнени инициативи по БДП за децата в ДГ.</w:t>
            </w:r>
          </w:p>
          <w:p w14:paraId="5E526677" w14:textId="77777777" w:rsidR="002E30CB" w:rsidRDefault="002E30CB" w:rsidP="00A45458">
            <w:pPr>
              <w:pStyle w:val="Style1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9"/>
              </w:rPr>
              <w:t xml:space="preserve">Срок: </w:t>
            </w:r>
            <w:r>
              <w:rPr>
                <w:rStyle w:val="FontStyle28"/>
              </w:rPr>
              <w:t>постоянен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1BEB8" w14:textId="77777777" w:rsidR="002E30CB" w:rsidRDefault="002E30CB" w:rsidP="00A45458">
            <w:pPr>
              <w:pStyle w:val="Style12"/>
              <w:widowControl/>
              <w:spacing w:line="240" w:lineRule="exact"/>
              <w:rPr>
                <w:rStyle w:val="FontStyle28"/>
              </w:rPr>
            </w:pPr>
            <w:r>
              <w:rPr>
                <w:rStyle w:val="FontStyle28"/>
              </w:rPr>
              <w:t>Годишен доклад на директора за изпълнение на политиката по БДП.</w:t>
            </w:r>
          </w:p>
          <w:p w14:paraId="03F3639B" w14:textId="2621457A" w:rsidR="002E30CB" w:rsidRDefault="002E30CB" w:rsidP="00A45458">
            <w:pPr>
              <w:pStyle w:val="Style12"/>
              <w:widowControl/>
              <w:spacing w:line="240" w:lineRule="exact"/>
              <w:rPr>
                <w:rStyle w:val="FontStyle28"/>
              </w:rPr>
            </w:pPr>
            <w:r>
              <w:rPr>
                <w:rStyle w:val="FontStyle28"/>
              </w:rPr>
              <w:t>Годишен доклад за изпълнение на План - програмата по БДП</w:t>
            </w:r>
          </w:p>
        </w:tc>
      </w:tr>
      <w:tr w:rsidR="00E87B0E" w:rsidRPr="00E87B0E" w14:paraId="665477C2" w14:textId="77777777" w:rsidTr="002E30CB">
        <w:tblPrEx>
          <w:tblLook w:val="0000" w:firstRow="0" w:lastRow="0" w:firstColumn="0" w:lastColumn="0" w:noHBand="0" w:noVBand="0"/>
        </w:tblPrEx>
        <w:trPr>
          <w:gridAfter w:val="1"/>
          <w:wAfter w:w="25" w:type="dxa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FF832" w14:textId="77777777" w:rsidR="00E87B0E" w:rsidRPr="00E87B0E" w:rsidRDefault="00E87B0E" w:rsidP="00E87B0E">
            <w:pPr>
              <w:widowControl/>
              <w:rPr>
                <w:rFonts w:ascii="Verdana" w:eastAsiaTheme="minorEastAsia" w:hAnsi="Verdana" w:cs="Verdana"/>
                <w:sz w:val="18"/>
                <w:szCs w:val="18"/>
              </w:rPr>
            </w:pPr>
            <w:r w:rsidRPr="00E87B0E">
              <w:rPr>
                <w:rFonts w:ascii="Verdana" w:eastAsiaTheme="minorEastAsia" w:hAnsi="Verdana" w:cs="Verdana"/>
                <w:sz w:val="18"/>
                <w:szCs w:val="18"/>
              </w:rPr>
              <w:lastRenderedPageBreak/>
              <w:t>2.1.4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171BA" w14:textId="77777777" w:rsidR="00E87B0E" w:rsidRPr="00E87B0E" w:rsidRDefault="00E87B0E" w:rsidP="00E87B0E">
            <w:pPr>
              <w:widowControl/>
              <w:spacing w:line="240" w:lineRule="exact"/>
              <w:ind w:left="5" w:hanging="5"/>
              <w:rPr>
                <w:rFonts w:ascii="Verdana" w:eastAsiaTheme="minorEastAsia" w:hAnsi="Verdana" w:cs="Verdana"/>
                <w:sz w:val="18"/>
                <w:szCs w:val="18"/>
              </w:rPr>
            </w:pPr>
            <w:r w:rsidRPr="00E87B0E">
              <w:rPr>
                <w:rFonts w:ascii="Verdana" w:eastAsiaTheme="minorEastAsia" w:hAnsi="Verdana" w:cs="Verdana"/>
                <w:sz w:val="18"/>
                <w:szCs w:val="18"/>
              </w:rPr>
              <w:t>Организиране и провеждане на инициативи между детски градини, свързани с културата на движението.</w:t>
            </w: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4C510" w14:textId="77777777" w:rsidR="00E87B0E" w:rsidRPr="00E87B0E" w:rsidRDefault="00E87B0E" w:rsidP="00E87B0E">
            <w:pPr>
              <w:widowControl/>
              <w:spacing w:line="240" w:lineRule="exact"/>
              <w:ind w:firstLine="5"/>
              <w:rPr>
                <w:rFonts w:ascii="Verdana" w:eastAsiaTheme="minorEastAsia" w:hAnsi="Verdana" w:cs="Verdana"/>
                <w:sz w:val="18"/>
                <w:szCs w:val="18"/>
              </w:rPr>
            </w:pPr>
            <w:r w:rsidRPr="00E87B0E">
              <w:rPr>
                <w:rFonts w:ascii="Verdana" w:eastAsiaTheme="minorEastAsia" w:hAnsi="Verdana" w:cs="Verdana"/>
                <w:sz w:val="18"/>
                <w:szCs w:val="18"/>
              </w:rPr>
              <w:t>Подкрепа за творческите изяви на децата по темата за</w:t>
            </w:r>
          </w:p>
          <w:p w14:paraId="0228BE26" w14:textId="77777777" w:rsidR="00E87B0E" w:rsidRPr="00E87B0E" w:rsidRDefault="00E87B0E" w:rsidP="00E87B0E">
            <w:pPr>
              <w:widowControl/>
              <w:rPr>
                <w:rFonts w:ascii="Verdana" w:eastAsiaTheme="minorEastAsia" w:hAnsi="Verdana" w:cs="Verdana"/>
                <w:sz w:val="18"/>
                <w:szCs w:val="18"/>
              </w:rPr>
            </w:pPr>
            <w:r w:rsidRPr="00E87B0E">
              <w:rPr>
                <w:rFonts w:ascii="Verdana" w:eastAsiaTheme="minorEastAsia" w:hAnsi="Verdana" w:cs="Verdana"/>
                <w:sz w:val="18"/>
                <w:szCs w:val="18"/>
              </w:rPr>
              <w:t>БДП.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36848" w14:textId="31EF7D44" w:rsidR="00E87B0E" w:rsidRPr="00E87B0E" w:rsidRDefault="00E87B0E" w:rsidP="00E87B0E">
            <w:pPr>
              <w:widowControl/>
              <w:spacing w:line="250" w:lineRule="exact"/>
              <w:ind w:left="10" w:hanging="10"/>
              <w:rPr>
                <w:rFonts w:ascii="Verdana" w:eastAsiaTheme="minorEastAsia" w:hAnsi="Verdana" w:cs="Verdana"/>
                <w:sz w:val="18"/>
                <w:szCs w:val="18"/>
              </w:rPr>
            </w:pPr>
            <w:r w:rsidRPr="00E87B0E">
              <w:rPr>
                <w:rFonts w:ascii="Verdana" w:eastAsiaTheme="minorEastAsia" w:hAnsi="Verdana" w:cs="Verdana"/>
                <w:sz w:val="18"/>
                <w:szCs w:val="18"/>
              </w:rPr>
              <w:t>Директор на ДГ;</w:t>
            </w:r>
          </w:p>
          <w:p w14:paraId="33948001" w14:textId="77777777" w:rsidR="00E87B0E" w:rsidRPr="00E87B0E" w:rsidRDefault="00E87B0E" w:rsidP="00E87B0E">
            <w:pPr>
              <w:widowControl/>
              <w:spacing w:line="240" w:lineRule="exact"/>
              <w:ind w:left="10" w:hanging="10"/>
              <w:rPr>
                <w:rFonts w:ascii="Verdana" w:eastAsiaTheme="minorEastAsia" w:hAnsi="Verdana" w:cs="Verdana"/>
                <w:sz w:val="18"/>
                <w:szCs w:val="18"/>
              </w:rPr>
            </w:pPr>
            <w:r w:rsidRPr="00E87B0E">
              <w:rPr>
                <w:rFonts w:ascii="Verdana" w:eastAsiaTheme="minorEastAsia" w:hAnsi="Verdana" w:cs="Verdana"/>
                <w:sz w:val="18"/>
                <w:szCs w:val="18"/>
              </w:rPr>
              <w:t>Директори на детски градини;</w:t>
            </w:r>
          </w:p>
          <w:p w14:paraId="62FF7BDB" w14:textId="77777777" w:rsidR="00E87B0E" w:rsidRPr="00E87B0E" w:rsidRDefault="00E87B0E" w:rsidP="00E87B0E">
            <w:pPr>
              <w:widowControl/>
              <w:spacing w:line="240" w:lineRule="exact"/>
              <w:ind w:firstLine="10"/>
              <w:rPr>
                <w:rFonts w:ascii="Verdana" w:eastAsiaTheme="minorEastAsia" w:hAnsi="Verdana" w:cs="Verdana"/>
                <w:sz w:val="18"/>
                <w:szCs w:val="18"/>
              </w:rPr>
            </w:pPr>
            <w:r w:rsidRPr="00E87B0E">
              <w:rPr>
                <w:rFonts w:ascii="Verdana" w:eastAsiaTheme="minorEastAsia" w:hAnsi="Verdana" w:cs="Verdana"/>
                <w:sz w:val="18"/>
                <w:szCs w:val="18"/>
              </w:rPr>
              <w:t>Педагогически специалисти; Сектор „Пътна полиция"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F640F" w14:textId="77777777" w:rsidR="00E87B0E" w:rsidRPr="00E87B0E" w:rsidRDefault="00E87B0E" w:rsidP="00E87B0E">
            <w:pPr>
              <w:widowControl/>
              <w:rPr>
                <w:rFonts w:ascii="Verdana" w:eastAsiaTheme="minorEastAsia" w:hAnsi="Verdana" w:cs="Verdana"/>
                <w:sz w:val="18"/>
                <w:szCs w:val="18"/>
              </w:rPr>
            </w:pPr>
            <w:r w:rsidRPr="00E87B0E">
              <w:rPr>
                <w:rFonts w:ascii="Verdana" w:eastAsiaTheme="minorEastAsia" w:hAnsi="Verdana" w:cs="Verdana"/>
                <w:sz w:val="18"/>
                <w:szCs w:val="18"/>
              </w:rPr>
              <w:t>Изпълнени инициативи по</w:t>
            </w:r>
          </w:p>
          <w:p w14:paraId="60EE9C0B" w14:textId="35EAD228" w:rsidR="00E87B0E" w:rsidRPr="00E87B0E" w:rsidRDefault="00E87B0E" w:rsidP="00E87B0E">
            <w:pPr>
              <w:widowControl/>
              <w:spacing w:line="240" w:lineRule="exact"/>
              <w:ind w:firstLine="5"/>
              <w:rPr>
                <w:rFonts w:ascii="Verdana" w:eastAsiaTheme="minorEastAsia" w:hAnsi="Verdana" w:cs="Verdana"/>
                <w:sz w:val="18"/>
                <w:szCs w:val="18"/>
              </w:rPr>
            </w:pPr>
            <w:r w:rsidRPr="00E87B0E">
              <w:rPr>
                <w:rFonts w:ascii="Verdana" w:eastAsiaTheme="minorEastAsia" w:hAnsi="Verdana" w:cs="Verdana"/>
                <w:sz w:val="18"/>
                <w:szCs w:val="18"/>
              </w:rPr>
              <w:t>БДП за децата в ДГ „</w:t>
            </w:r>
            <w:r w:rsidR="00495600">
              <w:rPr>
                <w:rFonts w:ascii="Verdana" w:eastAsiaTheme="minorEastAsia" w:hAnsi="Verdana" w:cs="Verdana"/>
                <w:sz w:val="18"/>
                <w:szCs w:val="18"/>
              </w:rPr>
              <w:t>Детска радост</w:t>
            </w:r>
            <w:r w:rsidRPr="00E87B0E">
              <w:rPr>
                <w:rFonts w:ascii="Verdana" w:eastAsiaTheme="minorEastAsia" w:hAnsi="Verdana" w:cs="Verdana"/>
                <w:sz w:val="18"/>
                <w:szCs w:val="18"/>
              </w:rPr>
              <w:t>".</w:t>
            </w:r>
          </w:p>
          <w:p w14:paraId="3CE530EE" w14:textId="77777777" w:rsidR="00E87B0E" w:rsidRPr="00E87B0E" w:rsidRDefault="00E87B0E" w:rsidP="00E87B0E">
            <w:pPr>
              <w:widowControl/>
              <w:rPr>
                <w:rFonts w:ascii="Verdana" w:eastAsiaTheme="minorEastAsia" w:hAnsi="Verdana" w:cs="Verdana"/>
                <w:sz w:val="18"/>
                <w:szCs w:val="18"/>
              </w:rPr>
            </w:pPr>
            <w:r w:rsidRPr="00E87B0E">
              <w:rPr>
                <w:rFonts w:ascii="Verdana" w:eastAsiaTheme="minorEastAsia" w:hAnsi="Verdana" w:cs="Verdana"/>
                <w:b/>
                <w:bCs/>
                <w:sz w:val="18"/>
                <w:szCs w:val="18"/>
              </w:rPr>
              <w:t xml:space="preserve">Срок: </w:t>
            </w:r>
            <w:r w:rsidRPr="00E87B0E">
              <w:rPr>
                <w:rFonts w:ascii="Verdana" w:eastAsiaTheme="minorEastAsia" w:hAnsi="Verdana" w:cs="Verdana"/>
                <w:sz w:val="18"/>
                <w:szCs w:val="18"/>
              </w:rPr>
              <w:t>постоянен.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F99F" w14:textId="77777777" w:rsidR="00E87B0E" w:rsidRPr="00E87B0E" w:rsidRDefault="00E87B0E" w:rsidP="00E87B0E">
            <w:pPr>
              <w:widowControl/>
              <w:spacing w:line="240" w:lineRule="exact"/>
              <w:ind w:firstLine="5"/>
              <w:rPr>
                <w:rFonts w:ascii="Verdana" w:eastAsiaTheme="minorEastAsia" w:hAnsi="Verdana" w:cs="Verdana"/>
                <w:sz w:val="18"/>
                <w:szCs w:val="18"/>
              </w:rPr>
            </w:pPr>
            <w:r w:rsidRPr="00E87B0E">
              <w:rPr>
                <w:rFonts w:ascii="Verdana" w:eastAsiaTheme="minorEastAsia" w:hAnsi="Verdana" w:cs="Verdana"/>
                <w:sz w:val="18"/>
                <w:szCs w:val="18"/>
              </w:rPr>
              <w:t>Годишен доклад на директора за изпълнение на политиката по БДП.</w:t>
            </w:r>
          </w:p>
          <w:p w14:paraId="047F1677" w14:textId="77777777" w:rsidR="00E87B0E" w:rsidRPr="00E87B0E" w:rsidRDefault="00E87B0E" w:rsidP="00E87B0E">
            <w:pPr>
              <w:widowControl/>
              <w:spacing w:line="240" w:lineRule="exact"/>
              <w:ind w:firstLine="5"/>
              <w:rPr>
                <w:rFonts w:ascii="Verdana" w:eastAsiaTheme="minorEastAsia" w:hAnsi="Verdana" w:cs="Verdana"/>
                <w:sz w:val="18"/>
                <w:szCs w:val="18"/>
              </w:rPr>
            </w:pPr>
            <w:r w:rsidRPr="00E87B0E">
              <w:rPr>
                <w:rFonts w:ascii="Verdana" w:eastAsiaTheme="minorEastAsia" w:hAnsi="Verdana" w:cs="Verdana"/>
                <w:sz w:val="18"/>
                <w:szCs w:val="18"/>
              </w:rPr>
              <w:t>Годишен доклад за изпълнение на План -</w:t>
            </w:r>
          </w:p>
          <w:p w14:paraId="1A8D9492" w14:textId="77777777" w:rsidR="00E87B0E" w:rsidRPr="00E87B0E" w:rsidRDefault="00E87B0E" w:rsidP="00E87B0E">
            <w:pPr>
              <w:widowControl/>
              <w:spacing w:line="240" w:lineRule="exact"/>
              <w:rPr>
                <w:rFonts w:ascii="Verdana" w:eastAsiaTheme="minorEastAsia" w:hAnsi="Verdana" w:cs="Verdana"/>
                <w:sz w:val="18"/>
                <w:szCs w:val="18"/>
              </w:rPr>
            </w:pPr>
            <w:r w:rsidRPr="00E87B0E">
              <w:rPr>
                <w:rFonts w:ascii="Verdana" w:eastAsiaTheme="minorEastAsia" w:hAnsi="Verdana" w:cs="Verdana"/>
                <w:sz w:val="18"/>
                <w:szCs w:val="18"/>
              </w:rPr>
              <w:t>програмата по</w:t>
            </w:r>
          </w:p>
          <w:p w14:paraId="44896780" w14:textId="77777777" w:rsidR="00E87B0E" w:rsidRPr="00E87B0E" w:rsidRDefault="00E87B0E" w:rsidP="00E87B0E">
            <w:pPr>
              <w:widowControl/>
              <w:rPr>
                <w:rFonts w:ascii="Verdana" w:eastAsiaTheme="minorEastAsia" w:hAnsi="Verdana" w:cs="Verdana"/>
                <w:sz w:val="18"/>
                <w:szCs w:val="18"/>
              </w:rPr>
            </w:pPr>
            <w:r w:rsidRPr="00E87B0E">
              <w:rPr>
                <w:rFonts w:ascii="Verdana" w:eastAsiaTheme="minorEastAsia" w:hAnsi="Verdana" w:cs="Verdana"/>
                <w:sz w:val="18"/>
                <w:szCs w:val="18"/>
              </w:rPr>
              <w:t>БДП</w:t>
            </w:r>
          </w:p>
        </w:tc>
      </w:tr>
      <w:tr w:rsidR="00E87B0E" w:rsidRPr="00E87B0E" w14:paraId="1E9AD4D5" w14:textId="77777777" w:rsidTr="002E30CB">
        <w:tblPrEx>
          <w:tblLook w:val="0000" w:firstRow="0" w:lastRow="0" w:firstColumn="0" w:lastColumn="0" w:noHBand="0" w:noVBand="0"/>
        </w:tblPrEx>
        <w:trPr>
          <w:gridAfter w:val="1"/>
          <w:wAfter w:w="25" w:type="dxa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33AA5" w14:textId="77777777" w:rsidR="00E87B0E" w:rsidRPr="00E87B0E" w:rsidRDefault="00E87B0E" w:rsidP="00E87B0E">
            <w:pPr>
              <w:widowControl/>
              <w:rPr>
                <w:rFonts w:ascii="Verdana" w:eastAsiaTheme="minorEastAsia" w:hAnsi="Verdana" w:cs="Verdana"/>
                <w:sz w:val="18"/>
                <w:szCs w:val="18"/>
              </w:rPr>
            </w:pPr>
            <w:r w:rsidRPr="00E87B0E">
              <w:rPr>
                <w:rFonts w:ascii="Verdana" w:eastAsiaTheme="minorEastAsia" w:hAnsi="Verdana" w:cs="Verdana"/>
                <w:sz w:val="18"/>
                <w:szCs w:val="18"/>
              </w:rPr>
              <w:t>2.1.5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DBEBC" w14:textId="77777777" w:rsidR="00E87B0E" w:rsidRPr="00E87B0E" w:rsidRDefault="00E87B0E" w:rsidP="00E87B0E">
            <w:pPr>
              <w:widowControl/>
              <w:spacing w:line="240" w:lineRule="exact"/>
              <w:ind w:left="5" w:hanging="5"/>
              <w:rPr>
                <w:rFonts w:ascii="Verdana" w:eastAsiaTheme="minorEastAsia" w:hAnsi="Verdana" w:cs="Verdana"/>
                <w:sz w:val="18"/>
                <w:szCs w:val="18"/>
              </w:rPr>
            </w:pPr>
            <w:r w:rsidRPr="00E87B0E">
              <w:rPr>
                <w:rFonts w:ascii="Verdana" w:eastAsiaTheme="minorEastAsia" w:hAnsi="Verdana" w:cs="Verdana"/>
                <w:sz w:val="18"/>
                <w:szCs w:val="18"/>
              </w:rPr>
              <w:t>Ограничаване на рисковете от ПТП при осъществяване на организиран превоз на децата, свързан с учебна и/или извънучебна дейност.</w:t>
            </w: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AF043" w14:textId="77777777" w:rsidR="00E87B0E" w:rsidRPr="00E87B0E" w:rsidRDefault="00E87B0E" w:rsidP="00E87B0E">
            <w:pPr>
              <w:widowControl/>
              <w:spacing w:line="240" w:lineRule="exact"/>
              <w:ind w:firstLine="125"/>
              <w:rPr>
                <w:rFonts w:ascii="Verdana" w:eastAsiaTheme="minorEastAsia" w:hAnsi="Verdana" w:cs="Verdana"/>
                <w:sz w:val="18"/>
                <w:szCs w:val="18"/>
              </w:rPr>
            </w:pPr>
            <w:r w:rsidRPr="00E87B0E">
              <w:rPr>
                <w:rFonts w:ascii="Verdana" w:eastAsiaTheme="minorEastAsia" w:hAnsi="Verdana" w:cs="Verdana"/>
                <w:sz w:val="18"/>
                <w:szCs w:val="18"/>
              </w:rPr>
              <w:t>Усъвършенстване на контрола за безопасен превоз на деца и ученици в пътните превозни средства.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444ED" w14:textId="7824031B" w:rsidR="00E87B0E" w:rsidRPr="00E87B0E" w:rsidRDefault="00E87B0E" w:rsidP="00E87B0E">
            <w:pPr>
              <w:widowControl/>
              <w:spacing w:line="245" w:lineRule="exact"/>
              <w:rPr>
                <w:rFonts w:ascii="Verdana" w:eastAsiaTheme="minorEastAsia" w:hAnsi="Verdana" w:cs="Verdana"/>
                <w:sz w:val="18"/>
                <w:szCs w:val="18"/>
              </w:rPr>
            </w:pPr>
            <w:r w:rsidRPr="00E87B0E">
              <w:rPr>
                <w:rFonts w:ascii="Verdana" w:eastAsiaTheme="minorEastAsia" w:hAnsi="Verdana" w:cs="Verdana"/>
                <w:sz w:val="18"/>
                <w:szCs w:val="18"/>
              </w:rPr>
              <w:t>Директор на ДГ;</w:t>
            </w:r>
          </w:p>
          <w:p w14:paraId="359536E1" w14:textId="77777777" w:rsidR="00E87B0E" w:rsidRPr="00E87B0E" w:rsidRDefault="00E87B0E" w:rsidP="00E87B0E">
            <w:pPr>
              <w:widowControl/>
              <w:spacing w:line="245" w:lineRule="exact"/>
              <w:ind w:firstLine="10"/>
              <w:rPr>
                <w:rFonts w:ascii="Verdana" w:eastAsiaTheme="minorEastAsia" w:hAnsi="Verdana" w:cs="Verdana"/>
                <w:sz w:val="18"/>
                <w:szCs w:val="18"/>
              </w:rPr>
            </w:pPr>
            <w:r w:rsidRPr="00E87B0E">
              <w:rPr>
                <w:rFonts w:ascii="Verdana" w:eastAsiaTheme="minorEastAsia" w:hAnsi="Verdana" w:cs="Verdana"/>
                <w:sz w:val="18"/>
                <w:szCs w:val="18"/>
              </w:rPr>
              <w:t>Педагогически специалисти.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7161A" w14:textId="77777777" w:rsidR="00E87B0E" w:rsidRPr="00E87B0E" w:rsidRDefault="00E87B0E" w:rsidP="00E87B0E">
            <w:pPr>
              <w:widowControl/>
              <w:spacing w:line="240" w:lineRule="exact"/>
              <w:ind w:firstLine="5"/>
              <w:rPr>
                <w:rFonts w:ascii="Verdana" w:eastAsiaTheme="minorEastAsia" w:hAnsi="Verdana" w:cs="Verdana"/>
                <w:sz w:val="18"/>
                <w:szCs w:val="18"/>
              </w:rPr>
            </w:pPr>
            <w:r w:rsidRPr="00E87B0E">
              <w:rPr>
                <w:rFonts w:ascii="Verdana" w:eastAsiaTheme="minorEastAsia" w:hAnsi="Verdana" w:cs="Verdana"/>
                <w:sz w:val="18"/>
                <w:szCs w:val="18"/>
              </w:rPr>
              <w:t>Изпълнени мерки за ограничаване на рисковете от ПТП при осъществяване на организиран превоз на деца.</w:t>
            </w:r>
          </w:p>
          <w:p w14:paraId="65C7BE68" w14:textId="77777777" w:rsidR="00E87B0E" w:rsidRPr="00E87B0E" w:rsidRDefault="00E87B0E" w:rsidP="00E87B0E">
            <w:pPr>
              <w:widowControl/>
              <w:rPr>
                <w:rFonts w:ascii="Verdana" w:eastAsiaTheme="minorEastAsia" w:hAnsi="Verdana" w:cs="Verdana"/>
                <w:sz w:val="18"/>
                <w:szCs w:val="18"/>
              </w:rPr>
            </w:pPr>
            <w:r w:rsidRPr="00E87B0E">
              <w:rPr>
                <w:rFonts w:ascii="Verdana" w:eastAsiaTheme="minorEastAsia" w:hAnsi="Verdana" w:cs="Verdana"/>
                <w:b/>
                <w:bCs/>
                <w:sz w:val="18"/>
                <w:szCs w:val="18"/>
              </w:rPr>
              <w:t xml:space="preserve">Срок: </w:t>
            </w:r>
            <w:r w:rsidRPr="00E87B0E">
              <w:rPr>
                <w:rFonts w:ascii="Verdana" w:eastAsiaTheme="minorEastAsia" w:hAnsi="Verdana" w:cs="Verdana"/>
                <w:sz w:val="18"/>
                <w:szCs w:val="18"/>
              </w:rPr>
              <w:t>постоянен.</w:t>
            </w:r>
          </w:p>
        </w:tc>
        <w:tc>
          <w:tcPr>
            <w:tcW w:w="21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8A910" w14:textId="7D016F3F" w:rsidR="00E87B0E" w:rsidRPr="00E87B0E" w:rsidRDefault="00E87B0E" w:rsidP="00A7213D">
            <w:pPr>
              <w:widowControl/>
              <w:spacing w:line="245" w:lineRule="exact"/>
              <w:ind w:firstLine="5"/>
              <w:rPr>
                <w:rFonts w:ascii="Verdana" w:eastAsiaTheme="minorEastAsia" w:hAnsi="Verdana" w:cs="Verdana"/>
                <w:sz w:val="18"/>
                <w:szCs w:val="18"/>
              </w:rPr>
            </w:pPr>
            <w:r w:rsidRPr="00E87B0E">
              <w:rPr>
                <w:rFonts w:ascii="Verdana" w:eastAsiaTheme="minorEastAsia" w:hAnsi="Verdana" w:cs="Verdana"/>
                <w:sz w:val="18"/>
                <w:szCs w:val="18"/>
              </w:rPr>
              <w:t>Годишен доклад за изпълнение на План -</w:t>
            </w:r>
            <w:r w:rsidR="00A7213D">
              <w:rPr>
                <w:rFonts w:ascii="Verdana" w:eastAsiaTheme="minorEastAsia" w:hAnsi="Verdana" w:cs="Verdana"/>
                <w:sz w:val="18"/>
                <w:szCs w:val="18"/>
              </w:rPr>
              <w:t xml:space="preserve"> </w:t>
            </w:r>
            <w:r w:rsidRPr="00E87B0E">
              <w:rPr>
                <w:rFonts w:ascii="Verdana" w:eastAsiaTheme="minorEastAsia" w:hAnsi="Verdana" w:cs="Verdana"/>
                <w:sz w:val="18"/>
                <w:szCs w:val="18"/>
              </w:rPr>
              <w:t>програмата по</w:t>
            </w:r>
            <w:r w:rsidR="00A7213D">
              <w:rPr>
                <w:rFonts w:ascii="Verdana" w:eastAsiaTheme="minorEastAsia" w:hAnsi="Verdana" w:cs="Verdana"/>
                <w:sz w:val="18"/>
                <w:szCs w:val="18"/>
              </w:rPr>
              <w:t xml:space="preserve"> </w:t>
            </w:r>
            <w:r w:rsidRPr="00E87B0E">
              <w:rPr>
                <w:rFonts w:ascii="Verdana" w:eastAsiaTheme="minorEastAsia" w:hAnsi="Verdana" w:cs="Verdana"/>
                <w:sz w:val="18"/>
                <w:szCs w:val="18"/>
              </w:rPr>
              <w:t>БДП</w:t>
            </w:r>
          </w:p>
        </w:tc>
      </w:tr>
      <w:tr w:rsidR="00E87B0E" w:rsidRPr="00E87B0E" w14:paraId="1DF1D290" w14:textId="77777777" w:rsidTr="002E30CB">
        <w:tblPrEx>
          <w:tblLook w:val="0000" w:firstRow="0" w:lastRow="0" w:firstColumn="0" w:lastColumn="0" w:noHBand="0" w:noVBand="0"/>
        </w:tblPrEx>
        <w:trPr>
          <w:gridAfter w:val="1"/>
          <w:wAfter w:w="25" w:type="dxa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B956" w14:textId="77777777" w:rsidR="00E87B0E" w:rsidRPr="00E87B0E" w:rsidRDefault="00E87B0E" w:rsidP="00E87B0E">
            <w:pPr>
              <w:widowControl/>
              <w:rPr>
                <w:rFonts w:ascii="Verdana" w:eastAsiaTheme="minorEastAsia" w:hAnsi="Verdana" w:cs="Verdana"/>
                <w:sz w:val="18"/>
                <w:szCs w:val="18"/>
              </w:rPr>
            </w:pPr>
            <w:r w:rsidRPr="00E87B0E">
              <w:rPr>
                <w:rFonts w:ascii="Verdana" w:eastAsiaTheme="minorEastAsia" w:hAnsi="Verdana" w:cs="Verdana"/>
                <w:sz w:val="18"/>
                <w:szCs w:val="18"/>
              </w:rPr>
              <w:t>2.1.6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9D66F" w14:textId="3BFD5060" w:rsidR="00E87B0E" w:rsidRPr="00E87B0E" w:rsidRDefault="00E87B0E" w:rsidP="00E87B0E">
            <w:pPr>
              <w:widowControl/>
              <w:spacing w:line="240" w:lineRule="exact"/>
              <w:ind w:firstLine="5"/>
              <w:rPr>
                <w:rFonts w:ascii="Verdana" w:eastAsiaTheme="minorEastAsia" w:hAnsi="Verdana" w:cs="Verdana"/>
                <w:sz w:val="18"/>
                <w:szCs w:val="18"/>
              </w:rPr>
            </w:pPr>
            <w:r w:rsidRPr="00E87B0E">
              <w:rPr>
                <w:rFonts w:ascii="Verdana" w:eastAsiaTheme="minorEastAsia" w:hAnsi="Verdana" w:cs="Verdana"/>
                <w:sz w:val="18"/>
                <w:szCs w:val="18"/>
              </w:rPr>
              <w:t>Провеждане на кампании на ДГ „</w:t>
            </w:r>
            <w:r w:rsidR="00495600">
              <w:rPr>
                <w:rFonts w:ascii="Verdana" w:eastAsiaTheme="minorEastAsia" w:hAnsi="Verdana" w:cs="Verdana"/>
                <w:sz w:val="18"/>
                <w:szCs w:val="18"/>
              </w:rPr>
              <w:t>Детска радост</w:t>
            </w:r>
            <w:r w:rsidRPr="00E87B0E">
              <w:rPr>
                <w:rFonts w:ascii="Verdana" w:eastAsiaTheme="minorEastAsia" w:hAnsi="Verdana" w:cs="Verdana"/>
                <w:sz w:val="18"/>
                <w:szCs w:val="18"/>
              </w:rPr>
              <w:t>" в областта на БДП, насочени към децата.</w:t>
            </w: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43105" w14:textId="77777777" w:rsidR="00E87B0E" w:rsidRPr="00E87B0E" w:rsidRDefault="00E87B0E" w:rsidP="00E87B0E">
            <w:pPr>
              <w:widowControl/>
              <w:spacing w:line="245" w:lineRule="exact"/>
              <w:ind w:firstLine="5"/>
              <w:rPr>
                <w:rFonts w:ascii="Verdana" w:eastAsiaTheme="minorEastAsia" w:hAnsi="Verdana" w:cs="Verdana"/>
                <w:sz w:val="18"/>
                <w:szCs w:val="18"/>
              </w:rPr>
            </w:pPr>
            <w:r w:rsidRPr="00E87B0E">
              <w:rPr>
                <w:rFonts w:ascii="Verdana" w:eastAsiaTheme="minorEastAsia" w:hAnsi="Verdana" w:cs="Verdana"/>
                <w:sz w:val="18"/>
                <w:szCs w:val="18"/>
              </w:rPr>
              <w:t>Подготвени деца в областта на БДП.</w:t>
            </w:r>
          </w:p>
          <w:p w14:paraId="11C97EB6" w14:textId="77777777" w:rsidR="00E87B0E" w:rsidRPr="00E87B0E" w:rsidRDefault="00E87B0E" w:rsidP="00E87B0E">
            <w:pPr>
              <w:widowControl/>
              <w:spacing w:line="240" w:lineRule="exact"/>
              <w:ind w:firstLine="5"/>
              <w:rPr>
                <w:rFonts w:ascii="Verdana" w:eastAsiaTheme="minorEastAsia" w:hAnsi="Verdana" w:cs="Verdana"/>
                <w:sz w:val="18"/>
                <w:szCs w:val="18"/>
              </w:rPr>
            </w:pPr>
            <w:r w:rsidRPr="00E87B0E">
              <w:rPr>
                <w:rFonts w:ascii="Verdana" w:eastAsiaTheme="minorEastAsia" w:hAnsi="Verdana" w:cs="Verdana"/>
                <w:sz w:val="18"/>
                <w:szCs w:val="18"/>
              </w:rPr>
              <w:t>Повишаване на информираността за рисковите фактори, свързани с безопасността на движението по пътищата.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EC330" w14:textId="175B65FE" w:rsidR="00E87B0E" w:rsidRPr="00E87B0E" w:rsidRDefault="00E87B0E" w:rsidP="00E87B0E">
            <w:pPr>
              <w:widowControl/>
              <w:spacing w:line="250" w:lineRule="exact"/>
              <w:ind w:left="10" w:hanging="10"/>
              <w:rPr>
                <w:rFonts w:ascii="Verdana" w:eastAsiaTheme="minorEastAsia" w:hAnsi="Verdana" w:cs="Verdana"/>
                <w:sz w:val="18"/>
                <w:szCs w:val="18"/>
              </w:rPr>
            </w:pPr>
            <w:r w:rsidRPr="00E87B0E">
              <w:rPr>
                <w:rFonts w:ascii="Verdana" w:eastAsiaTheme="minorEastAsia" w:hAnsi="Verdana" w:cs="Verdana"/>
                <w:sz w:val="18"/>
                <w:szCs w:val="18"/>
              </w:rPr>
              <w:t>Директор на ДГ</w:t>
            </w:r>
            <w:r w:rsidR="004D7CAA">
              <w:rPr>
                <w:rFonts w:ascii="Verdana" w:eastAsiaTheme="minorEastAsia" w:hAnsi="Verdana" w:cs="Verdana"/>
                <w:sz w:val="18"/>
                <w:szCs w:val="18"/>
              </w:rPr>
              <w:t>,</w:t>
            </w:r>
          </w:p>
          <w:p w14:paraId="2362F5AF" w14:textId="77777777" w:rsidR="00E87B0E" w:rsidRPr="00E87B0E" w:rsidRDefault="00E87B0E" w:rsidP="00E87B0E">
            <w:pPr>
              <w:widowControl/>
              <w:spacing w:line="245" w:lineRule="exact"/>
              <w:ind w:firstLine="10"/>
              <w:rPr>
                <w:rFonts w:ascii="Verdana" w:eastAsiaTheme="minorEastAsia" w:hAnsi="Verdana" w:cs="Verdana"/>
                <w:sz w:val="18"/>
                <w:szCs w:val="18"/>
              </w:rPr>
            </w:pPr>
            <w:r w:rsidRPr="00E87B0E">
              <w:rPr>
                <w:rFonts w:ascii="Verdana" w:eastAsiaTheme="minorEastAsia" w:hAnsi="Verdana" w:cs="Verdana"/>
                <w:sz w:val="18"/>
                <w:szCs w:val="18"/>
              </w:rPr>
              <w:t>Педагогически специалисти;</w:t>
            </w:r>
          </w:p>
          <w:p w14:paraId="66C2830A" w14:textId="346652D1" w:rsidR="00E87B0E" w:rsidRPr="00E87B0E" w:rsidRDefault="00E87B0E" w:rsidP="004D7CAA">
            <w:pPr>
              <w:widowControl/>
              <w:rPr>
                <w:rFonts w:ascii="Verdana" w:eastAsiaTheme="minorEastAsia" w:hAnsi="Verdana" w:cs="Verdana"/>
                <w:sz w:val="18"/>
                <w:szCs w:val="18"/>
              </w:rPr>
            </w:pPr>
            <w:r w:rsidRPr="00E87B0E">
              <w:rPr>
                <w:rFonts w:ascii="Verdana" w:eastAsiaTheme="minorEastAsia" w:hAnsi="Verdana" w:cs="Verdana"/>
                <w:sz w:val="18"/>
                <w:szCs w:val="18"/>
              </w:rPr>
              <w:t>Родители,Сектор „Пътна полиция",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A1749" w14:textId="09D73EA9" w:rsidR="00E87B0E" w:rsidRPr="00E87B0E" w:rsidRDefault="00E87B0E" w:rsidP="00E87B0E">
            <w:pPr>
              <w:widowControl/>
              <w:spacing w:line="245" w:lineRule="exact"/>
              <w:ind w:firstLine="5"/>
              <w:rPr>
                <w:rFonts w:ascii="Verdana" w:eastAsiaTheme="minorEastAsia" w:hAnsi="Verdana" w:cs="Verdana"/>
                <w:sz w:val="18"/>
                <w:szCs w:val="18"/>
              </w:rPr>
            </w:pPr>
            <w:r w:rsidRPr="00E87B0E">
              <w:rPr>
                <w:rFonts w:ascii="Verdana" w:eastAsiaTheme="minorEastAsia" w:hAnsi="Verdana" w:cs="Verdana"/>
                <w:sz w:val="18"/>
                <w:szCs w:val="18"/>
              </w:rPr>
              <w:t xml:space="preserve">Изпълнени кампанийни инициативи в областта на БДП, насочени към децата.- </w:t>
            </w:r>
            <w:r w:rsidR="004D7CAA">
              <w:rPr>
                <w:rFonts w:ascii="Verdana" w:eastAsiaTheme="minorEastAsia" w:hAnsi="Verdana" w:cs="Verdana"/>
                <w:sz w:val="18"/>
                <w:szCs w:val="18"/>
              </w:rPr>
              <w:t>Нашият приятел с</w:t>
            </w:r>
            <w:r w:rsidRPr="00E87B0E">
              <w:rPr>
                <w:rFonts w:ascii="Verdana" w:eastAsiaTheme="minorEastAsia" w:hAnsi="Verdana" w:cs="Verdana"/>
                <w:sz w:val="18"/>
                <w:szCs w:val="18"/>
              </w:rPr>
              <w:t>ветофа</w:t>
            </w:r>
            <w:r w:rsidR="004D7CAA">
              <w:rPr>
                <w:rFonts w:ascii="Verdana" w:eastAsiaTheme="minorEastAsia" w:hAnsi="Verdana" w:cs="Verdana"/>
                <w:sz w:val="18"/>
                <w:szCs w:val="18"/>
              </w:rPr>
              <w:t>р</w:t>
            </w:r>
          </w:p>
          <w:p w14:paraId="1CCC20A4" w14:textId="77777777" w:rsidR="00E87B0E" w:rsidRPr="00E87B0E" w:rsidRDefault="00E87B0E" w:rsidP="00E87B0E">
            <w:pPr>
              <w:widowControl/>
              <w:rPr>
                <w:rFonts w:ascii="Verdana" w:eastAsiaTheme="minorEastAsia" w:hAnsi="Verdana" w:cs="Verdana"/>
                <w:sz w:val="18"/>
                <w:szCs w:val="18"/>
              </w:rPr>
            </w:pPr>
            <w:r w:rsidRPr="00E87B0E">
              <w:rPr>
                <w:rFonts w:ascii="Verdana" w:eastAsiaTheme="minorEastAsia" w:hAnsi="Verdana" w:cs="Verdana"/>
                <w:b/>
                <w:bCs/>
                <w:sz w:val="18"/>
                <w:szCs w:val="18"/>
              </w:rPr>
              <w:t xml:space="preserve">Срок: </w:t>
            </w:r>
            <w:r w:rsidRPr="00E87B0E">
              <w:rPr>
                <w:rFonts w:ascii="Verdana" w:eastAsiaTheme="minorEastAsia" w:hAnsi="Verdana" w:cs="Verdana"/>
                <w:sz w:val="18"/>
                <w:szCs w:val="18"/>
              </w:rPr>
              <w:t>м. април</w:t>
            </w:r>
          </w:p>
        </w:tc>
        <w:tc>
          <w:tcPr>
            <w:tcW w:w="21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619A0" w14:textId="1765AED1" w:rsidR="00E87B0E" w:rsidRPr="00E87B0E" w:rsidRDefault="00E87B0E" w:rsidP="004D7CAA">
            <w:pPr>
              <w:widowControl/>
              <w:spacing w:line="245" w:lineRule="exact"/>
              <w:ind w:firstLine="5"/>
              <w:rPr>
                <w:rFonts w:ascii="Verdana" w:eastAsiaTheme="minorEastAsia" w:hAnsi="Verdana" w:cs="Verdana"/>
                <w:sz w:val="18"/>
                <w:szCs w:val="18"/>
              </w:rPr>
            </w:pPr>
            <w:r w:rsidRPr="00E87B0E">
              <w:rPr>
                <w:rFonts w:ascii="Verdana" w:eastAsiaTheme="minorEastAsia" w:hAnsi="Verdana" w:cs="Verdana"/>
                <w:sz w:val="18"/>
                <w:szCs w:val="18"/>
              </w:rPr>
              <w:t>Годишен доклад за изпълнение на План -</w:t>
            </w:r>
            <w:r w:rsidR="004D7CAA">
              <w:rPr>
                <w:rFonts w:ascii="Verdana" w:eastAsiaTheme="minorEastAsia" w:hAnsi="Verdana" w:cs="Verdana"/>
                <w:sz w:val="18"/>
                <w:szCs w:val="18"/>
              </w:rPr>
              <w:t xml:space="preserve"> </w:t>
            </w:r>
            <w:r w:rsidRPr="00E87B0E">
              <w:rPr>
                <w:rFonts w:ascii="Verdana" w:eastAsiaTheme="minorEastAsia" w:hAnsi="Verdana" w:cs="Verdana"/>
                <w:sz w:val="18"/>
                <w:szCs w:val="18"/>
              </w:rPr>
              <w:t>програмата по БДП на ДГ „</w:t>
            </w:r>
            <w:r w:rsidR="00495600">
              <w:rPr>
                <w:rFonts w:ascii="Verdana" w:eastAsiaTheme="minorEastAsia" w:hAnsi="Verdana" w:cs="Verdana"/>
                <w:sz w:val="18"/>
                <w:szCs w:val="18"/>
              </w:rPr>
              <w:t>Детска радост</w:t>
            </w:r>
            <w:r w:rsidRPr="00E87B0E">
              <w:rPr>
                <w:rFonts w:ascii="Verdana" w:eastAsiaTheme="minorEastAsia" w:hAnsi="Verdana" w:cs="Verdana"/>
                <w:sz w:val="18"/>
                <w:szCs w:val="18"/>
              </w:rPr>
              <w:t>"</w:t>
            </w:r>
          </w:p>
        </w:tc>
      </w:tr>
      <w:tr w:rsidR="00E87B0E" w:rsidRPr="00E87B0E" w14:paraId="6C135605" w14:textId="77777777" w:rsidTr="002E30CB">
        <w:tblPrEx>
          <w:tblLook w:val="0000" w:firstRow="0" w:lastRow="0" w:firstColumn="0" w:lastColumn="0" w:noHBand="0" w:noVBand="0"/>
        </w:tblPrEx>
        <w:trPr>
          <w:gridAfter w:val="1"/>
          <w:wAfter w:w="25" w:type="dxa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7A412" w14:textId="33C4378D" w:rsidR="00E87B0E" w:rsidRPr="00E87B0E" w:rsidRDefault="00E87B0E" w:rsidP="00E87B0E">
            <w:pPr>
              <w:widowControl/>
              <w:rPr>
                <w:rFonts w:ascii="Verdana" w:eastAsiaTheme="minorEastAsia" w:hAnsi="Verdana" w:cs="Verdana"/>
                <w:b/>
                <w:bCs/>
                <w:sz w:val="18"/>
                <w:szCs w:val="18"/>
              </w:rPr>
            </w:pPr>
            <w:bookmarkStart w:id="1" w:name="_Hlk158712398"/>
            <w:r w:rsidRPr="00E87B0E">
              <w:rPr>
                <w:rFonts w:ascii="Verdana" w:eastAsiaTheme="minorEastAsia" w:hAnsi="Verdana" w:cs="Verdana"/>
                <w:b/>
                <w:bCs/>
                <w:sz w:val="18"/>
                <w:szCs w:val="18"/>
              </w:rPr>
              <w:t>2.</w:t>
            </w:r>
            <w:r w:rsidR="00244B8E">
              <w:rPr>
                <w:rFonts w:ascii="Verdana" w:eastAsiaTheme="minorEastAsia" w:hAnsi="Verdana" w:cs="Verdan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90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E2480" w14:textId="77777777" w:rsidR="00E87B0E" w:rsidRPr="00E87B0E" w:rsidRDefault="00E87B0E" w:rsidP="00E87B0E">
            <w:pPr>
              <w:widowControl/>
              <w:rPr>
                <w:rFonts w:ascii="Verdana" w:eastAsiaTheme="minorEastAsia" w:hAnsi="Verdana" w:cs="Verdana"/>
                <w:b/>
                <w:bCs/>
                <w:sz w:val="18"/>
                <w:szCs w:val="18"/>
              </w:rPr>
            </w:pPr>
            <w:r w:rsidRPr="00E87B0E">
              <w:rPr>
                <w:rFonts w:ascii="Verdana" w:eastAsiaTheme="minorEastAsia" w:hAnsi="Verdana" w:cs="Verdana"/>
                <w:b/>
                <w:bCs/>
                <w:sz w:val="18"/>
                <w:szCs w:val="18"/>
              </w:rPr>
              <w:t>Цел:</w:t>
            </w:r>
          </w:p>
          <w:p w14:paraId="275B13CD" w14:textId="77777777" w:rsidR="00E87B0E" w:rsidRPr="00E87B0E" w:rsidRDefault="00E87B0E" w:rsidP="00E87B0E">
            <w:pPr>
              <w:widowControl/>
              <w:rPr>
                <w:rFonts w:ascii="Verdana" w:eastAsiaTheme="minorEastAsia" w:hAnsi="Verdana" w:cs="Verdana"/>
                <w:b/>
                <w:bCs/>
                <w:sz w:val="18"/>
                <w:szCs w:val="18"/>
              </w:rPr>
            </w:pPr>
            <w:r w:rsidRPr="00E87B0E">
              <w:rPr>
                <w:rFonts w:ascii="Verdana" w:eastAsiaTheme="minorEastAsia" w:hAnsi="Verdana" w:cs="Verdana"/>
                <w:b/>
                <w:bCs/>
                <w:sz w:val="18"/>
                <w:szCs w:val="18"/>
              </w:rPr>
              <w:t>Повишаване на обществената чувствителност към темата за БДП</w:t>
            </w:r>
          </w:p>
        </w:tc>
      </w:tr>
      <w:bookmarkEnd w:id="1"/>
      <w:tr w:rsidR="00E87B0E" w:rsidRPr="00E87B0E" w14:paraId="5864B270" w14:textId="77777777" w:rsidTr="002E30CB">
        <w:tblPrEx>
          <w:tblLook w:val="0000" w:firstRow="0" w:lastRow="0" w:firstColumn="0" w:lastColumn="0" w:noHBand="0" w:noVBand="0"/>
        </w:tblPrEx>
        <w:trPr>
          <w:gridAfter w:val="1"/>
          <w:wAfter w:w="25" w:type="dxa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7E0A6" w14:textId="1B50B391" w:rsidR="00E87B0E" w:rsidRPr="00E87B0E" w:rsidRDefault="00E87B0E" w:rsidP="00E87B0E">
            <w:pPr>
              <w:widowControl/>
              <w:rPr>
                <w:rFonts w:ascii="Verdana" w:eastAsiaTheme="minorEastAsia" w:hAnsi="Verdana" w:cs="Verdana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20A42" w14:textId="47010535" w:rsidR="00E87B0E" w:rsidRPr="00E87B0E" w:rsidRDefault="00E87B0E" w:rsidP="00E87B0E">
            <w:pPr>
              <w:widowControl/>
              <w:spacing w:line="240" w:lineRule="exact"/>
              <w:ind w:left="5" w:hanging="5"/>
              <w:rPr>
                <w:rFonts w:ascii="Verdana" w:eastAsiaTheme="minorEastAsia" w:hAnsi="Verdana" w:cs="Verdana"/>
                <w:sz w:val="18"/>
                <w:szCs w:val="18"/>
              </w:rPr>
            </w:pP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06A88" w14:textId="40603C95" w:rsidR="00E87B0E" w:rsidRPr="00E87B0E" w:rsidRDefault="00E87B0E" w:rsidP="00E87B0E">
            <w:pPr>
              <w:widowControl/>
              <w:spacing w:line="245" w:lineRule="exact"/>
              <w:ind w:firstLine="5"/>
              <w:rPr>
                <w:rFonts w:ascii="Verdana" w:eastAsiaTheme="minorEastAsia" w:hAnsi="Verdana" w:cs="Verdana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7ED17" w14:textId="2B78479E" w:rsidR="00E87B0E" w:rsidRPr="00E87B0E" w:rsidRDefault="00E87B0E" w:rsidP="00E87B0E">
            <w:pPr>
              <w:widowControl/>
              <w:spacing w:line="240" w:lineRule="exact"/>
              <w:ind w:firstLine="10"/>
              <w:rPr>
                <w:rFonts w:ascii="Verdana" w:eastAsiaTheme="minorEastAsia" w:hAnsi="Verdana" w:cs="Verdana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289BE" w14:textId="3BFE726B" w:rsidR="00E87B0E" w:rsidRPr="00E87B0E" w:rsidRDefault="00E87B0E" w:rsidP="00E87B0E">
            <w:pPr>
              <w:widowControl/>
              <w:rPr>
                <w:rFonts w:ascii="Verdana" w:eastAsiaTheme="minorEastAsia" w:hAnsi="Verdana" w:cs="Verdana"/>
                <w:sz w:val="18"/>
                <w:szCs w:val="18"/>
              </w:rPr>
            </w:pPr>
          </w:p>
        </w:tc>
        <w:tc>
          <w:tcPr>
            <w:tcW w:w="21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36DB5" w14:textId="4FBA5FEA" w:rsidR="00E87B0E" w:rsidRPr="00E87B0E" w:rsidRDefault="00E87B0E" w:rsidP="004D7CAA">
            <w:pPr>
              <w:widowControl/>
              <w:spacing w:line="245" w:lineRule="exact"/>
              <w:ind w:firstLine="5"/>
              <w:rPr>
                <w:rFonts w:ascii="Verdana" w:eastAsiaTheme="minorEastAsia" w:hAnsi="Verdana" w:cs="Verdana"/>
                <w:sz w:val="18"/>
                <w:szCs w:val="18"/>
              </w:rPr>
            </w:pPr>
          </w:p>
        </w:tc>
      </w:tr>
      <w:tr w:rsidR="00E87B0E" w14:paraId="61366C5A" w14:textId="77777777" w:rsidTr="002E30CB">
        <w:tblPrEx>
          <w:tblLook w:val="0000" w:firstRow="0" w:lastRow="0" w:firstColumn="0" w:lastColumn="0" w:noHBand="0" w:noVBand="0"/>
        </w:tblPrEx>
        <w:tc>
          <w:tcPr>
            <w:tcW w:w="1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FB68F" w14:textId="77777777" w:rsidR="00E87B0E" w:rsidRDefault="00E87B0E" w:rsidP="00A45458">
            <w:pPr>
              <w:pStyle w:val="Style17"/>
              <w:widowControl/>
            </w:pPr>
          </w:p>
        </w:tc>
        <w:tc>
          <w:tcPr>
            <w:tcW w:w="3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B53E2" w14:textId="77777777" w:rsidR="00E87B0E" w:rsidRDefault="00E87B0E" w:rsidP="00A45458">
            <w:pPr>
              <w:pStyle w:val="Style17"/>
              <w:widowControl/>
            </w:pP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DC6F6" w14:textId="77777777" w:rsidR="00E87B0E" w:rsidRDefault="00E87B0E" w:rsidP="00A45458">
            <w:pPr>
              <w:pStyle w:val="Style17"/>
              <w:widowControl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9D6C" w14:textId="5AC15045" w:rsidR="00E87B0E" w:rsidRDefault="00E87B0E" w:rsidP="00A45458">
            <w:pPr>
              <w:pStyle w:val="Style12"/>
              <w:widowControl/>
              <w:spacing w:line="245" w:lineRule="exact"/>
              <w:ind w:firstLine="5"/>
              <w:rPr>
                <w:rStyle w:val="FontStyle28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D125F" w14:textId="77777777" w:rsidR="00E87B0E" w:rsidRDefault="00E87B0E" w:rsidP="00A45458">
            <w:pPr>
              <w:pStyle w:val="Style17"/>
              <w:widowControl/>
            </w:pPr>
          </w:p>
        </w:tc>
        <w:tc>
          <w:tcPr>
            <w:tcW w:w="21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6B410" w14:textId="77777777" w:rsidR="00E87B0E" w:rsidRDefault="00E87B0E" w:rsidP="00A45458">
            <w:pPr>
              <w:pStyle w:val="Style17"/>
              <w:widowControl/>
            </w:pPr>
          </w:p>
        </w:tc>
      </w:tr>
      <w:tr w:rsidR="00E87B0E" w14:paraId="3B2E86D5" w14:textId="77777777" w:rsidTr="002E30CB">
        <w:tblPrEx>
          <w:tblLook w:val="0000" w:firstRow="0" w:lastRow="0" w:firstColumn="0" w:lastColumn="0" w:noHBand="0" w:noVBand="0"/>
        </w:tblPrEx>
        <w:tc>
          <w:tcPr>
            <w:tcW w:w="1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7321F" w14:textId="77777777" w:rsidR="00E87B0E" w:rsidRDefault="00E87B0E" w:rsidP="00A45458">
            <w:pPr>
              <w:pStyle w:val="Style1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2.</w:t>
            </w:r>
            <w:r w:rsidR="00244B8E">
              <w:rPr>
                <w:rStyle w:val="FontStyle28"/>
              </w:rPr>
              <w:t>3</w:t>
            </w:r>
            <w:r>
              <w:rPr>
                <w:rStyle w:val="FontStyle28"/>
              </w:rPr>
              <w:t>.</w:t>
            </w:r>
            <w:r w:rsidR="00244B8E">
              <w:rPr>
                <w:rStyle w:val="FontStyle28"/>
              </w:rPr>
              <w:t>2</w:t>
            </w:r>
          </w:p>
          <w:p w14:paraId="64E3D394" w14:textId="77777777" w:rsidR="00B15B28" w:rsidRDefault="00B15B28" w:rsidP="00A45458">
            <w:pPr>
              <w:pStyle w:val="Style12"/>
              <w:widowControl/>
              <w:spacing w:line="240" w:lineRule="auto"/>
              <w:rPr>
                <w:rStyle w:val="FontStyle28"/>
              </w:rPr>
            </w:pPr>
          </w:p>
          <w:p w14:paraId="05B9867F" w14:textId="77777777" w:rsidR="00B15B28" w:rsidRDefault="00B15B28" w:rsidP="00A45458">
            <w:pPr>
              <w:pStyle w:val="Style12"/>
              <w:widowControl/>
              <w:spacing w:line="240" w:lineRule="auto"/>
              <w:rPr>
                <w:rStyle w:val="FontStyle28"/>
              </w:rPr>
            </w:pPr>
          </w:p>
          <w:p w14:paraId="1992D9E7" w14:textId="77777777" w:rsidR="00B15B28" w:rsidRDefault="00B15B28" w:rsidP="00A45458">
            <w:pPr>
              <w:pStyle w:val="Style12"/>
              <w:widowControl/>
              <w:spacing w:line="240" w:lineRule="auto"/>
              <w:rPr>
                <w:rStyle w:val="FontStyle28"/>
              </w:rPr>
            </w:pPr>
          </w:p>
          <w:p w14:paraId="6929A776" w14:textId="77777777" w:rsidR="00B15B28" w:rsidRDefault="00B15B28" w:rsidP="00A45458">
            <w:pPr>
              <w:pStyle w:val="Style12"/>
              <w:widowControl/>
              <w:spacing w:line="240" w:lineRule="auto"/>
              <w:rPr>
                <w:rStyle w:val="FontStyle28"/>
              </w:rPr>
            </w:pPr>
          </w:p>
          <w:p w14:paraId="6C230DBF" w14:textId="77777777" w:rsidR="00B15B28" w:rsidRDefault="00B15B28" w:rsidP="00A45458">
            <w:pPr>
              <w:pStyle w:val="Style12"/>
              <w:widowControl/>
              <w:spacing w:line="240" w:lineRule="auto"/>
              <w:rPr>
                <w:rStyle w:val="FontStyle28"/>
              </w:rPr>
            </w:pPr>
          </w:p>
          <w:p w14:paraId="1F540920" w14:textId="77777777" w:rsidR="00B15B28" w:rsidRDefault="00B15B28" w:rsidP="00A45458">
            <w:pPr>
              <w:pStyle w:val="Style12"/>
              <w:widowControl/>
              <w:spacing w:line="240" w:lineRule="auto"/>
              <w:rPr>
                <w:rStyle w:val="FontStyle28"/>
              </w:rPr>
            </w:pPr>
          </w:p>
          <w:p w14:paraId="66E56896" w14:textId="77777777" w:rsidR="00B15B28" w:rsidRDefault="00B15B28" w:rsidP="00A45458">
            <w:pPr>
              <w:pStyle w:val="Style12"/>
              <w:widowControl/>
              <w:spacing w:line="240" w:lineRule="auto"/>
              <w:rPr>
                <w:rStyle w:val="FontStyle28"/>
              </w:rPr>
            </w:pPr>
          </w:p>
          <w:p w14:paraId="7FE7AEC7" w14:textId="60758915" w:rsidR="00B15B28" w:rsidRDefault="00B15B28" w:rsidP="00A45458">
            <w:pPr>
              <w:pStyle w:val="Style12"/>
              <w:widowControl/>
              <w:spacing w:line="240" w:lineRule="auto"/>
              <w:rPr>
                <w:rStyle w:val="FontStyle28"/>
              </w:rPr>
            </w:pPr>
          </w:p>
        </w:tc>
        <w:tc>
          <w:tcPr>
            <w:tcW w:w="3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912AF" w14:textId="77777777" w:rsidR="00E87B0E" w:rsidRDefault="00E87B0E" w:rsidP="00A45458">
            <w:pPr>
              <w:pStyle w:val="Style12"/>
              <w:widowControl/>
              <w:spacing w:line="240" w:lineRule="exact"/>
              <w:rPr>
                <w:rStyle w:val="FontStyle28"/>
              </w:rPr>
            </w:pPr>
            <w:r>
              <w:rPr>
                <w:rStyle w:val="FontStyle28"/>
              </w:rPr>
              <w:t>Отбелязване на Международния ден за безопасност на движението по пътищата</w:t>
            </w: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EB04C" w14:textId="77777777" w:rsidR="00E87B0E" w:rsidRDefault="00E87B0E" w:rsidP="00A45458">
            <w:pPr>
              <w:pStyle w:val="Style12"/>
              <w:widowControl/>
              <w:spacing w:line="250" w:lineRule="exact"/>
              <w:rPr>
                <w:rStyle w:val="FontStyle28"/>
              </w:rPr>
            </w:pPr>
            <w:r>
              <w:rPr>
                <w:rStyle w:val="FontStyle28"/>
              </w:rPr>
              <w:t>Популяризиране на политиката за БДП.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E1CAA" w14:textId="12BE4831" w:rsidR="00E87B0E" w:rsidRDefault="00E87B0E" w:rsidP="00A45458">
            <w:pPr>
              <w:pStyle w:val="Style12"/>
              <w:widowControl/>
              <w:spacing w:line="245" w:lineRule="exact"/>
              <w:ind w:left="14" w:hanging="14"/>
              <w:rPr>
                <w:rStyle w:val="FontStyle28"/>
              </w:rPr>
            </w:pPr>
            <w:r>
              <w:rPr>
                <w:rStyle w:val="FontStyle28"/>
              </w:rPr>
              <w:t>Директор на ДГ;</w:t>
            </w:r>
          </w:p>
          <w:p w14:paraId="571E836B" w14:textId="0C40FE39" w:rsidR="00E87B0E" w:rsidRDefault="00E87B0E" w:rsidP="00A45458">
            <w:pPr>
              <w:pStyle w:val="Style12"/>
              <w:widowControl/>
              <w:spacing w:line="245" w:lineRule="exact"/>
              <w:ind w:firstLine="5"/>
              <w:rPr>
                <w:rStyle w:val="FontStyle28"/>
              </w:rPr>
            </w:pPr>
            <w:r>
              <w:rPr>
                <w:rStyle w:val="FontStyle28"/>
              </w:rPr>
              <w:t>Педагогически спе</w:t>
            </w:r>
            <w:r w:rsidR="00244B8E">
              <w:rPr>
                <w:rStyle w:val="FontStyle28"/>
              </w:rPr>
              <w:t>ц</w:t>
            </w:r>
            <w:r>
              <w:rPr>
                <w:rStyle w:val="FontStyle28"/>
              </w:rPr>
              <w:t>иалисти;</w:t>
            </w:r>
          </w:p>
          <w:p w14:paraId="48A47BA8" w14:textId="77777777" w:rsidR="00E87B0E" w:rsidRDefault="00E87B0E" w:rsidP="00A45458">
            <w:pPr>
              <w:pStyle w:val="Style1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Родители;</w:t>
            </w:r>
          </w:p>
          <w:p w14:paraId="6928C96D" w14:textId="77777777" w:rsidR="00E87B0E" w:rsidRDefault="00E87B0E" w:rsidP="00A45458">
            <w:pPr>
              <w:pStyle w:val="Style12"/>
              <w:widowControl/>
              <w:spacing w:line="240" w:lineRule="exact"/>
              <w:ind w:firstLine="5"/>
              <w:rPr>
                <w:rStyle w:val="FontStyle28"/>
              </w:rPr>
            </w:pPr>
            <w:r>
              <w:rPr>
                <w:rStyle w:val="FontStyle28"/>
              </w:rPr>
              <w:t>МВР, сектор Пътна полиция;</w:t>
            </w:r>
          </w:p>
          <w:p w14:paraId="5CC43BEE" w14:textId="78885AF2" w:rsidR="00E87B0E" w:rsidRDefault="00E87B0E" w:rsidP="00A45458">
            <w:pPr>
              <w:pStyle w:val="Style12"/>
              <w:widowControl/>
              <w:spacing w:line="240" w:lineRule="auto"/>
              <w:rPr>
                <w:rStyle w:val="FontStyle28"/>
              </w:rPr>
            </w:pPr>
          </w:p>
          <w:p w14:paraId="6F3BF16D" w14:textId="5D82B43F" w:rsidR="00E87B0E" w:rsidRDefault="00E87B0E" w:rsidP="00244B8E">
            <w:pPr>
              <w:pStyle w:val="Style12"/>
              <w:widowControl/>
              <w:spacing w:line="240" w:lineRule="exact"/>
              <w:rPr>
                <w:rStyle w:val="FontStyle28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9C5E0" w14:textId="77777777" w:rsidR="00E87B0E" w:rsidRDefault="00E87B0E" w:rsidP="00A45458">
            <w:pPr>
              <w:pStyle w:val="Style12"/>
              <w:widowControl/>
              <w:spacing w:line="245" w:lineRule="exact"/>
              <w:rPr>
                <w:rStyle w:val="FontStyle28"/>
              </w:rPr>
            </w:pPr>
            <w:r>
              <w:rPr>
                <w:rStyle w:val="FontStyle28"/>
              </w:rPr>
              <w:t>Организирани и проведени мероприятия.</w:t>
            </w:r>
          </w:p>
          <w:p w14:paraId="31191624" w14:textId="77777777" w:rsidR="00E87B0E" w:rsidRDefault="00E87B0E" w:rsidP="00A45458">
            <w:pPr>
              <w:pStyle w:val="Style1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9"/>
              </w:rPr>
              <w:t xml:space="preserve">Срок: </w:t>
            </w:r>
            <w:r>
              <w:rPr>
                <w:rStyle w:val="FontStyle28"/>
              </w:rPr>
              <w:t>ежегодно</w:t>
            </w:r>
          </w:p>
        </w:tc>
        <w:tc>
          <w:tcPr>
            <w:tcW w:w="21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B4D3B" w14:textId="6D57FDA1" w:rsidR="00E87B0E" w:rsidRDefault="00E87B0E" w:rsidP="00A45458">
            <w:pPr>
              <w:pStyle w:val="Style12"/>
              <w:widowControl/>
              <w:spacing w:line="240" w:lineRule="exact"/>
              <w:rPr>
                <w:rStyle w:val="FontStyle28"/>
              </w:rPr>
            </w:pPr>
            <w:r>
              <w:rPr>
                <w:rStyle w:val="FontStyle28"/>
              </w:rPr>
              <w:t>Годишен доклад за изпълнение на План -</w:t>
            </w:r>
            <w:r w:rsidR="004D7CAA">
              <w:rPr>
                <w:rStyle w:val="FontStyle28"/>
              </w:rPr>
              <w:t xml:space="preserve"> </w:t>
            </w:r>
            <w:r>
              <w:rPr>
                <w:rStyle w:val="FontStyle28"/>
              </w:rPr>
              <w:t>програмата по БДП на Д</w:t>
            </w:r>
            <w:r w:rsidR="004D7CAA">
              <w:rPr>
                <w:rStyle w:val="FontStyle28"/>
              </w:rPr>
              <w:t>Г</w:t>
            </w:r>
          </w:p>
        </w:tc>
      </w:tr>
      <w:tr w:rsidR="00B15B28" w:rsidRPr="00E87B0E" w14:paraId="4336930F" w14:textId="77777777" w:rsidTr="002E30CB">
        <w:tblPrEx>
          <w:tblLook w:val="0000" w:firstRow="0" w:lastRow="0" w:firstColumn="0" w:lastColumn="0" w:noHBand="0" w:noVBand="0"/>
        </w:tblPrEx>
        <w:trPr>
          <w:gridAfter w:val="1"/>
          <w:wAfter w:w="25" w:type="dxa"/>
          <w:trHeight w:val="420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DE2AED" w14:textId="77777777" w:rsidR="00B15B28" w:rsidRDefault="00B15B28" w:rsidP="00B57BD0">
            <w:pPr>
              <w:widowControl/>
              <w:rPr>
                <w:rFonts w:ascii="Verdana" w:eastAsiaTheme="minorEastAsia" w:hAnsi="Verdana" w:cs="Verdana"/>
                <w:b/>
                <w:bCs/>
                <w:sz w:val="18"/>
                <w:szCs w:val="18"/>
              </w:rPr>
            </w:pPr>
            <w:r w:rsidRPr="00E87B0E">
              <w:rPr>
                <w:rFonts w:ascii="Verdana" w:eastAsiaTheme="minorEastAsia" w:hAnsi="Verdana" w:cs="Verdana"/>
                <w:b/>
                <w:bCs/>
                <w:sz w:val="18"/>
                <w:szCs w:val="18"/>
              </w:rPr>
              <w:t>2.</w:t>
            </w:r>
            <w:r>
              <w:rPr>
                <w:rFonts w:ascii="Verdana" w:eastAsiaTheme="minorEastAsia" w:hAnsi="Verdana" w:cs="Verdana"/>
                <w:b/>
                <w:bCs/>
                <w:sz w:val="18"/>
                <w:szCs w:val="18"/>
              </w:rPr>
              <w:t>4</w:t>
            </w:r>
          </w:p>
          <w:p w14:paraId="5A0548FB" w14:textId="17341EFE" w:rsidR="00B15B28" w:rsidRPr="00B15B28" w:rsidRDefault="00B15B28" w:rsidP="00B57BD0">
            <w:pPr>
              <w:widowControl/>
              <w:rPr>
                <w:rFonts w:ascii="Verdana" w:eastAsiaTheme="minorEastAsia" w:hAnsi="Verdana" w:cs="Verdana"/>
                <w:sz w:val="18"/>
                <w:szCs w:val="18"/>
              </w:rPr>
            </w:pPr>
          </w:p>
        </w:tc>
        <w:tc>
          <w:tcPr>
            <w:tcW w:w="13906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CDA9AA" w14:textId="77777777" w:rsidR="00B15B28" w:rsidRPr="00E87B0E" w:rsidRDefault="00B15B28" w:rsidP="00B57BD0">
            <w:pPr>
              <w:widowControl/>
              <w:rPr>
                <w:rFonts w:ascii="Verdana" w:eastAsiaTheme="minorEastAsia" w:hAnsi="Verdana" w:cs="Verdana"/>
                <w:b/>
                <w:bCs/>
                <w:sz w:val="18"/>
                <w:szCs w:val="18"/>
              </w:rPr>
            </w:pPr>
            <w:r w:rsidRPr="00E87B0E">
              <w:rPr>
                <w:rFonts w:ascii="Verdana" w:eastAsiaTheme="minorEastAsia" w:hAnsi="Verdana" w:cs="Verdana"/>
                <w:b/>
                <w:bCs/>
                <w:sz w:val="18"/>
                <w:szCs w:val="18"/>
              </w:rPr>
              <w:t>Цел:</w:t>
            </w:r>
          </w:p>
          <w:p w14:paraId="47F2A87D" w14:textId="7D1C7B2D" w:rsidR="00B15B28" w:rsidRPr="00B15B28" w:rsidRDefault="00B15B28" w:rsidP="00B57BD0">
            <w:pPr>
              <w:rPr>
                <w:rFonts w:ascii="Verdana" w:eastAsiaTheme="minorEastAsia" w:hAnsi="Verdana" w:cs="Verdana"/>
                <w:sz w:val="18"/>
                <w:szCs w:val="18"/>
              </w:rPr>
            </w:pPr>
            <w:r>
              <w:rPr>
                <w:rFonts w:ascii="Verdana" w:eastAsiaTheme="minorEastAsia" w:hAnsi="Verdana" w:cs="Verdana"/>
                <w:b/>
                <w:bCs/>
                <w:sz w:val="18"/>
                <w:szCs w:val="18"/>
              </w:rPr>
              <w:t>Развитие на социално – отговорна организационна култура за БДП</w:t>
            </w:r>
          </w:p>
        </w:tc>
      </w:tr>
      <w:tr w:rsidR="00B15B28" w:rsidRPr="00E87B0E" w14:paraId="14FB3862" w14:textId="43643BB3" w:rsidTr="002E30CB">
        <w:tblPrEx>
          <w:tblLook w:val="0000" w:firstRow="0" w:lastRow="0" w:firstColumn="0" w:lastColumn="0" w:noHBand="0" w:noVBand="0"/>
        </w:tblPrEx>
        <w:trPr>
          <w:gridAfter w:val="1"/>
          <w:wAfter w:w="25" w:type="dxa"/>
          <w:trHeight w:val="675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58E62" w14:textId="77777777" w:rsidR="00B15B28" w:rsidRDefault="00B15B28" w:rsidP="00B15B28">
            <w:pPr>
              <w:widowControl/>
              <w:rPr>
                <w:rFonts w:ascii="Verdana" w:eastAsiaTheme="minorEastAsia" w:hAnsi="Verdana" w:cs="Verdana"/>
                <w:b/>
                <w:bCs/>
                <w:sz w:val="18"/>
                <w:szCs w:val="18"/>
              </w:rPr>
            </w:pPr>
          </w:p>
          <w:p w14:paraId="58FAE366" w14:textId="77777777" w:rsidR="00B15B28" w:rsidRPr="00E87B0E" w:rsidRDefault="00B15B28" w:rsidP="00B15B28">
            <w:pPr>
              <w:rPr>
                <w:rFonts w:ascii="Verdana" w:eastAsiaTheme="minorEastAsia" w:hAnsi="Verdana" w:cs="Verdana"/>
                <w:b/>
                <w:bCs/>
                <w:sz w:val="18"/>
                <w:szCs w:val="18"/>
              </w:rPr>
            </w:pPr>
            <w:r w:rsidRPr="00B15B28">
              <w:rPr>
                <w:rFonts w:ascii="Verdana" w:eastAsiaTheme="minorEastAsia" w:hAnsi="Verdana" w:cs="Verdana"/>
                <w:sz w:val="18"/>
                <w:szCs w:val="18"/>
              </w:rPr>
              <w:t>2.4.1</w:t>
            </w:r>
          </w:p>
        </w:tc>
        <w:tc>
          <w:tcPr>
            <w:tcW w:w="395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1B3F98" w14:textId="77777777" w:rsidR="00B15B28" w:rsidRDefault="00B15B28" w:rsidP="00B15B28">
            <w:pPr>
              <w:widowControl/>
              <w:rPr>
                <w:rFonts w:ascii="Verdana" w:eastAsiaTheme="minorEastAsia" w:hAnsi="Verdana" w:cs="Verdana"/>
                <w:b/>
                <w:bCs/>
                <w:sz w:val="18"/>
                <w:szCs w:val="18"/>
              </w:rPr>
            </w:pPr>
          </w:p>
          <w:p w14:paraId="216364BD" w14:textId="32F0D0D5" w:rsidR="00B15B28" w:rsidRDefault="00B15B28" w:rsidP="00B15B28">
            <w:pPr>
              <w:widowControl/>
              <w:rPr>
                <w:rFonts w:ascii="Verdana" w:eastAsiaTheme="minorEastAsia" w:hAnsi="Verdana" w:cs="Verdana"/>
                <w:sz w:val="18"/>
                <w:szCs w:val="18"/>
              </w:rPr>
            </w:pPr>
            <w:r w:rsidRPr="00B15B28">
              <w:rPr>
                <w:rFonts w:ascii="Verdana" w:eastAsiaTheme="minorEastAsia" w:hAnsi="Verdana" w:cs="Verdana"/>
                <w:sz w:val="18"/>
                <w:szCs w:val="18"/>
              </w:rPr>
              <w:t>Прилагане на комплекс от мерки</w:t>
            </w:r>
            <w:r>
              <w:rPr>
                <w:rFonts w:ascii="Verdana" w:eastAsiaTheme="minorEastAsia" w:hAnsi="Verdana" w:cs="Verdana"/>
                <w:sz w:val="18"/>
                <w:szCs w:val="18"/>
              </w:rPr>
              <w:t xml:space="preserve">                          </w:t>
            </w:r>
          </w:p>
          <w:p w14:paraId="2BF29998" w14:textId="5B884BED" w:rsidR="00B15B28" w:rsidRPr="00E87B0E" w:rsidRDefault="00B15B28" w:rsidP="00B15B28">
            <w:pPr>
              <w:tabs>
                <w:tab w:val="left" w:pos="12150"/>
              </w:tabs>
              <w:rPr>
                <w:rFonts w:ascii="Verdana" w:eastAsiaTheme="minorEastAsi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eastAsiaTheme="minorEastAsia" w:hAnsi="Verdana" w:cs="Verdana"/>
                <w:sz w:val="18"/>
                <w:szCs w:val="18"/>
              </w:rPr>
              <w:t>по БДП спрямо работещите в ДГ</w:t>
            </w:r>
            <w:r w:rsidRPr="00B15B28">
              <w:rPr>
                <w:rFonts w:ascii="Verdana" w:eastAsiaTheme="minorEastAsi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eastAsiaTheme="minorEastAsia" w:hAnsi="Verdana" w:cs="Verdana"/>
                <w:sz w:val="18"/>
                <w:szCs w:val="18"/>
              </w:rPr>
              <w:t xml:space="preserve">                  </w:t>
            </w:r>
          </w:p>
        </w:tc>
        <w:tc>
          <w:tcPr>
            <w:tcW w:w="260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57784A" w14:textId="11C2EAB7" w:rsidR="00B15B28" w:rsidRDefault="00B15B28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Verdana" w:eastAsiaTheme="minorEastAsi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eastAsiaTheme="minorEastAsia" w:hAnsi="Verdana" w:cs="Verdana"/>
                <w:sz w:val="18"/>
                <w:szCs w:val="18"/>
              </w:rPr>
              <w:t xml:space="preserve">Предпазване на работещите от ПТП                                                                                                             </w:t>
            </w:r>
          </w:p>
          <w:p w14:paraId="3DAB2281" w14:textId="77777777" w:rsidR="00B15B28" w:rsidRPr="00E87B0E" w:rsidRDefault="00B15B28" w:rsidP="00B15B28">
            <w:pPr>
              <w:tabs>
                <w:tab w:val="left" w:pos="12150"/>
              </w:tabs>
              <w:rPr>
                <w:rFonts w:ascii="Verdana" w:eastAsiaTheme="minorEastAsi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9E3A4C" w14:textId="4A73FCA5" w:rsidR="00B15B28" w:rsidRDefault="00B15B28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Verdana" w:eastAsiaTheme="minorEastAsi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eastAsiaTheme="minorEastAsia" w:hAnsi="Verdana" w:cs="Verdana"/>
                <w:sz w:val="18"/>
                <w:szCs w:val="18"/>
              </w:rPr>
              <w:t>Директор на ДГ</w:t>
            </w:r>
          </w:p>
          <w:p w14:paraId="14C04185" w14:textId="77777777" w:rsidR="00B15B28" w:rsidRPr="00E87B0E" w:rsidRDefault="00B15B28" w:rsidP="00B15B28">
            <w:pPr>
              <w:tabs>
                <w:tab w:val="left" w:pos="12150"/>
              </w:tabs>
              <w:rPr>
                <w:rFonts w:ascii="Verdana" w:eastAsiaTheme="minorEastAsi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5B8E17" w14:textId="1742081B" w:rsidR="00B15B28" w:rsidRDefault="00B15B28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Verdana" w:eastAsiaTheme="minorEastAsi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eastAsiaTheme="minorEastAsia" w:hAnsi="Verdana" w:cs="Verdana"/>
                <w:sz w:val="18"/>
                <w:szCs w:val="18"/>
              </w:rPr>
              <w:t xml:space="preserve">Система от мерки по БДП               </w:t>
            </w:r>
          </w:p>
          <w:p w14:paraId="531F71BF" w14:textId="77777777" w:rsidR="00B15B28" w:rsidRPr="00E87B0E" w:rsidRDefault="00B15B28" w:rsidP="00B15B28">
            <w:pPr>
              <w:tabs>
                <w:tab w:val="left" w:pos="12150"/>
              </w:tabs>
              <w:rPr>
                <w:rFonts w:ascii="Verdana" w:eastAsiaTheme="minorEastAsi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268FAF" w14:textId="77777777" w:rsidR="00B15B28" w:rsidRDefault="00B15B28" w:rsidP="00B15B28">
            <w:pPr>
              <w:widowControl/>
              <w:rPr>
                <w:rFonts w:ascii="Verdana" w:eastAsiaTheme="minorEastAsia" w:hAnsi="Verdana" w:cs="Verdana"/>
                <w:sz w:val="18"/>
                <w:szCs w:val="18"/>
              </w:rPr>
            </w:pPr>
            <w:r>
              <w:rPr>
                <w:rFonts w:ascii="Verdana" w:eastAsiaTheme="minorEastAsia" w:hAnsi="Verdana" w:cs="Verdana"/>
                <w:sz w:val="18"/>
                <w:szCs w:val="18"/>
              </w:rPr>
              <w:t xml:space="preserve">Докладване към </w:t>
            </w:r>
          </w:p>
          <w:p w14:paraId="4A9A62BC" w14:textId="092D8916" w:rsidR="00B15B28" w:rsidRDefault="00B15B28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Verdana" w:eastAsiaTheme="minorEastAsi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eastAsiaTheme="minorEastAsia" w:hAnsi="Verdana" w:cs="Verdana"/>
                <w:sz w:val="18"/>
                <w:szCs w:val="18"/>
              </w:rPr>
              <w:t>институциите</w:t>
            </w:r>
          </w:p>
          <w:p w14:paraId="77531D5D" w14:textId="77777777" w:rsidR="00B15B28" w:rsidRPr="00E87B0E" w:rsidRDefault="00B15B28" w:rsidP="00B15B28">
            <w:pPr>
              <w:tabs>
                <w:tab w:val="left" w:pos="12150"/>
              </w:tabs>
              <w:rPr>
                <w:rFonts w:ascii="Verdana" w:eastAsiaTheme="minorEastAsia" w:hAnsi="Verdana" w:cs="Verdana"/>
                <w:b/>
                <w:bCs/>
                <w:sz w:val="18"/>
                <w:szCs w:val="18"/>
              </w:rPr>
            </w:pPr>
          </w:p>
        </w:tc>
      </w:tr>
    </w:tbl>
    <w:p w14:paraId="51152632" w14:textId="77777777" w:rsidR="008E5F93" w:rsidRDefault="008E5F93"/>
    <w:p w14:paraId="087A8D4A" w14:textId="608B0A40" w:rsidR="008E5F93" w:rsidRDefault="008E5F93"/>
    <w:p w14:paraId="1C8C936F" w14:textId="370651BD" w:rsidR="00E87B0E" w:rsidRDefault="00E87B0E"/>
    <w:sectPr w:rsidR="00E87B0E" w:rsidSect="008937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B0E"/>
    <w:rsid w:val="000E33DF"/>
    <w:rsid w:val="001524B2"/>
    <w:rsid w:val="00244B8E"/>
    <w:rsid w:val="002E30CB"/>
    <w:rsid w:val="0033273D"/>
    <w:rsid w:val="0043741C"/>
    <w:rsid w:val="00495600"/>
    <w:rsid w:val="004D7CAA"/>
    <w:rsid w:val="00567F6E"/>
    <w:rsid w:val="00610F08"/>
    <w:rsid w:val="007D0F53"/>
    <w:rsid w:val="0089371E"/>
    <w:rsid w:val="008E5F93"/>
    <w:rsid w:val="009153CD"/>
    <w:rsid w:val="00967B44"/>
    <w:rsid w:val="00A16254"/>
    <w:rsid w:val="00A7213D"/>
    <w:rsid w:val="00B15B28"/>
    <w:rsid w:val="00C52BD9"/>
    <w:rsid w:val="00D110E3"/>
    <w:rsid w:val="00E87B0E"/>
    <w:rsid w:val="00EE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63D8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87B0E"/>
  </w:style>
  <w:style w:type="paragraph" w:customStyle="1" w:styleId="Style5">
    <w:name w:val="Style5"/>
    <w:basedOn w:val="a"/>
    <w:uiPriority w:val="99"/>
    <w:rsid w:val="00E87B0E"/>
  </w:style>
  <w:style w:type="paragraph" w:customStyle="1" w:styleId="Style6">
    <w:name w:val="Style6"/>
    <w:basedOn w:val="a"/>
    <w:uiPriority w:val="99"/>
    <w:rsid w:val="00E87B0E"/>
  </w:style>
  <w:style w:type="paragraph" w:customStyle="1" w:styleId="Style7">
    <w:name w:val="Style7"/>
    <w:basedOn w:val="a"/>
    <w:uiPriority w:val="99"/>
    <w:rsid w:val="00E87B0E"/>
    <w:pPr>
      <w:spacing w:line="619" w:lineRule="exact"/>
      <w:ind w:hanging="1258"/>
    </w:pPr>
  </w:style>
  <w:style w:type="paragraph" w:customStyle="1" w:styleId="Style8">
    <w:name w:val="Style8"/>
    <w:basedOn w:val="a"/>
    <w:uiPriority w:val="99"/>
    <w:rsid w:val="00E87B0E"/>
  </w:style>
  <w:style w:type="paragraph" w:customStyle="1" w:styleId="Style9">
    <w:name w:val="Style9"/>
    <w:basedOn w:val="a"/>
    <w:uiPriority w:val="99"/>
    <w:rsid w:val="00E87B0E"/>
  </w:style>
  <w:style w:type="paragraph" w:customStyle="1" w:styleId="Style10">
    <w:name w:val="Style10"/>
    <w:basedOn w:val="a"/>
    <w:uiPriority w:val="99"/>
    <w:rsid w:val="00E87B0E"/>
    <w:pPr>
      <w:spacing w:line="314" w:lineRule="exact"/>
      <w:jc w:val="both"/>
    </w:pPr>
  </w:style>
  <w:style w:type="paragraph" w:customStyle="1" w:styleId="Style11">
    <w:name w:val="Style11"/>
    <w:basedOn w:val="a"/>
    <w:uiPriority w:val="99"/>
    <w:rsid w:val="00E87B0E"/>
    <w:pPr>
      <w:spacing w:line="240" w:lineRule="exact"/>
      <w:ind w:firstLine="139"/>
    </w:pPr>
  </w:style>
  <w:style w:type="paragraph" w:customStyle="1" w:styleId="Style12">
    <w:name w:val="Style12"/>
    <w:basedOn w:val="a"/>
    <w:uiPriority w:val="99"/>
    <w:rsid w:val="00E87B0E"/>
    <w:pPr>
      <w:spacing w:line="243" w:lineRule="exact"/>
    </w:pPr>
  </w:style>
  <w:style w:type="paragraph" w:customStyle="1" w:styleId="Style13">
    <w:name w:val="Style13"/>
    <w:basedOn w:val="a"/>
    <w:uiPriority w:val="99"/>
    <w:rsid w:val="00E87B0E"/>
    <w:pPr>
      <w:spacing w:line="250" w:lineRule="exact"/>
    </w:pPr>
  </w:style>
  <w:style w:type="character" w:customStyle="1" w:styleId="FontStyle20">
    <w:name w:val="Font Style20"/>
    <w:basedOn w:val="a0"/>
    <w:uiPriority w:val="99"/>
    <w:rsid w:val="00E87B0E"/>
    <w:rPr>
      <w:rFonts w:ascii="Verdana" w:hAnsi="Verdana" w:cs="Verdana" w:hint="default"/>
      <w:sz w:val="22"/>
      <w:szCs w:val="22"/>
    </w:rPr>
  </w:style>
  <w:style w:type="character" w:customStyle="1" w:styleId="FontStyle23">
    <w:name w:val="Font Style23"/>
    <w:basedOn w:val="a0"/>
    <w:uiPriority w:val="99"/>
    <w:rsid w:val="00E87B0E"/>
    <w:rPr>
      <w:rFonts w:ascii="Times New Roman" w:hAnsi="Times New Roman" w:cs="Times New Roman" w:hint="default"/>
      <w:b/>
      <w:bCs/>
      <w:sz w:val="54"/>
      <w:szCs w:val="54"/>
    </w:rPr>
  </w:style>
  <w:style w:type="character" w:customStyle="1" w:styleId="FontStyle24">
    <w:name w:val="Font Style24"/>
    <w:basedOn w:val="a0"/>
    <w:uiPriority w:val="99"/>
    <w:rsid w:val="00E87B0E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5">
    <w:name w:val="Font Style25"/>
    <w:basedOn w:val="a0"/>
    <w:uiPriority w:val="99"/>
    <w:rsid w:val="00E87B0E"/>
    <w:rPr>
      <w:rFonts w:ascii="Verdana" w:hAnsi="Verdana" w:cs="Verdana" w:hint="default"/>
      <w:b/>
      <w:bCs/>
      <w:sz w:val="30"/>
      <w:szCs w:val="30"/>
    </w:rPr>
  </w:style>
  <w:style w:type="character" w:customStyle="1" w:styleId="FontStyle26">
    <w:name w:val="Font Style26"/>
    <w:basedOn w:val="a0"/>
    <w:uiPriority w:val="99"/>
    <w:rsid w:val="00E87B0E"/>
    <w:rPr>
      <w:rFonts w:ascii="Verdana" w:hAnsi="Verdana" w:cs="Verdana" w:hint="default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E87B0E"/>
    <w:rPr>
      <w:rFonts w:ascii="Verdana" w:hAnsi="Verdana" w:cs="Verdana" w:hint="default"/>
      <w:sz w:val="22"/>
      <w:szCs w:val="22"/>
    </w:rPr>
  </w:style>
  <w:style w:type="character" w:customStyle="1" w:styleId="FontStyle28">
    <w:name w:val="Font Style28"/>
    <w:basedOn w:val="a0"/>
    <w:uiPriority w:val="99"/>
    <w:rsid w:val="00E87B0E"/>
    <w:rPr>
      <w:rFonts w:ascii="Verdana" w:hAnsi="Verdana" w:cs="Verdana" w:hint="default"/>
      <w:sz w:val="18"/>
      <w:szCs w:val="18"/>
    </w:rPr>
  </w:style>
  <w:style w:type="character" w:customStyle="1" w:styleId="FontStyle29">
    <w:name w:val="Font Style29"/>
    <w:basedOn w:val="a0"/>
    <w:uiPriority w:val="99"/>
    <w:rsid w:val="00E87B0E"/>
    <w:rPr>
      <w:rFonts w:ascii="Verdana" w:hAnsi="Verdana" w:cs="Verdana" w:hint="default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E87B0E"/>
    <w:pPr>
      <w:spacing w:line="326" w:lineRule="exact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E87B0E"/>
    <w:pPr>
      <w:spacing w:line="243" w:lineRule="exact"/>
      <w:ind w:hanging="346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E87B0E"/>
    <w:rPr>
      <w:rFonts w:eastAsiaTheme="minorEastAsia"/>
    </w:rPr>
  </w:style>
  <w:style w:type="paragraph" w:styleId="a3">
    <w:name w:val="Balloon Text"/>
    <w:basedOn w:val="a"/>
    <w:link w:val="a4"/>
    <w:uiPriority w:val="99"/>
    <w:semiHidden/>
    <w:unhideWhenUsed/>
    <w:rsid w:val="00EE20CF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E20CF"/>
    <w:rPr>
      <w:rFonts w:ascii="Tahoma" w:eastAsia="Times New Roman" w:hAnsi="Tahoma" w:cs="Tahoma"/>
      <w:kern w:val="0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87B0E"/>
  </w:style>
  <w:style w:type="paragraph" w:customStyle="1" w:styleId="Style5">
    <w:name w:val="Style5"/>
    <w:basedOn w:val="a"/>
    <w:uiPriority w:val="99"/>
    <w:rsid w:val="00E87B0E"/>
  </w:style>
  <w:style w:type="paragraph" w:customStyle="1" w:styleId="Style6">
    <w:name w:val="Style6"/>
    <w:basedOn w:val="a"/>
    <w:uiPriority w:val="99"/>
    <w:rsid w:val="00E87B0E"/>
  </w:style>
  <w:style w:type="paragraph" w:customStyle="1" w:styleId="Style7">
    <w:name w:val="Style7"/>
    <w:basedOn w:val="a"/>
    <w:uiPriority w:val="99"/>
    <w:rsid w:val="00E87B0E"/>
    <w:pPr>
      <w:spacing w:line="619" w:lineRule="exact"/>
      <w:ind w:hanging="1258"/>
    </w:pPr>
  </w:style>
  <w:style w:type="paragraph" w:customStyle="1" w:styleId="Style8">
    <w:name w:val="Style8"/>
    <w:basedOn w:val="a"/>
    <w:uiPriority w:val="99"/>
    <w:rsid w:val="00E87B0E"/>
  </w:style>
  <w:style w:type="paragraph" w:customStyle="1" w:styleId="Style9">
    <w:name w:val="Style9"/>
    <w:basedOn w:val="a"/>
    <w:uiPriority w:val="99"/>
    <w:rsid w:val="00E87B0E"/>
  </w:style>
  <w:style w:type="paragraph" w:customStyle="1" w:styleId="Style10">
    <w:name w:val="Style10"/>
    <w:basedOn w:val="a"/>
    <w:uiPriority w:val="99"/>
    <w:rsid w:val="00E87B0E"/>
    <w:pPr>
      <w:spacing w:line="314" w:lineRule="exact"/>
      <w:jc w:val="both"/>
    </w:pPr>
  </w:style>
  <w:style w:type="paragraph" w:customStyle="1" w:styleId="Style11">
    <w:name w:val="Style11"/>
    <w:basedOn w:val="a"/>
    <w:uiPriority w:val="99"/>
    <w:rsid w:val="00E87B0E"/>
    <w:pPr>
      <w:spacing w:line="240" w:lineRule="exact"/>
      <w:ind w:firstLine="139"/>
    </w:pPr>
  </w:style>
  <w:style w:type="paragraph" w:customStyle="1" w:styleId="Style12">
    <w:name w:val="Style12"/>
    <w:basedOn w:val="a"/>
    <w:uiPriority w:val="99"/>
    <w:rsid w:val="00E87B0E"/>
    <w:pPr>
      <w:spacing w:line="243" w:lineRule="exact"/>
    </w:pPr>
  </w:style>
  <w:style w:type="paragraph" w:customStyle="1" w:styleId="Style13">
    <w:name w:val="Style13"/>
    <w:basedOn w:val="a"/>
    <w:uiPriority w:val="99"/>
    <w:rsid w:val="00E87B0E"/>
    <w:pPr>
      <w:spacing w:line="250" w:lineRule="exact"/>
    </w:pPr>
  </w:style>
  <w:style w:type="character" w:customStyle="1" w:styleId="FontStyle20">
    <w:name w:val="Font Style20"/>
    <w:basedOn w:val="a0"/>
    <w:uiPriority w:val="99"/>
    <w:rsid w:val="00E87B0E"/>
    <w:rPr>
      <w:rFonts w:ascii="Verdana" w:hAnsi="Verdana" w:cs="Verdana" w:hint="default"/>
      <w:sz w:val="22"/>
      <w:szCs w:val="22"/>
    </w:rPr>
  </w:style>
  <w:style w:type="character" w:customStyle="1" w:styleId="FontStyle23">
    <w:name w:val="Font Style23"/>
    <w:basedOn w:val="a0"/>
    <w:uiPriority w:val="99"/>
    <w:rsid w:val="00E87B0E"/>
    <w:rPr>
      <w:rFonts w:ascii="Times New Roman" w:hAnsi="Times New Roman" w:cs="Times New Roman" w:hint="default"/>
      <w:b/>
      <w:bCs/>
      <w:sz w:val="54"/>
      <w:szCs w:val="54"/>
    </w:rPr>
  </w:style>
  <w:style w:type="character" w:customStyle="1" w:styleId="FontStyle24">
    <w:name w:val="Font Style24"/>
    <w:basedOn w:val="a0"/>
    <w:uiPriority w:val="99"/>
    <w:rsid w:val="00E87B0E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5">
    <w:name w:val="Font Style25"/>
    <w:basedOn w:val="a0"/>
    <w:uiPriority w:val="99"/>
    <w:rsid w:val="00E87B0E"/>
    <w:rPr>
      <w:rFonts w:ascii="Verdana" w:hAnsi="Verdana" w:cs="Verdana" w:hint="default"/>
      <w:b/>
      <w:bCs/>
      <w:sz w:val="30"/>
      <w:szCs w:val="30"/>
    </w:rPr>
  </w:style>
  <w:style w:type="character" w:customStyle="1" w:styleId="FontStyle26">
    <w:name w:val="Font Style26"/>
    <w:basedOn w:val="a0"/>
    <w:uiPriority w:val="99"/>
    <w:rsid w:val="00E87B0E"/>
    <w:rPr>
      <w:rFonts w:ascii="Verdana" w:hAnsi="Verdana" w:cs="Verdana" w:hint="default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E87B0E"/>
    <w:rPr>
      <w:rFonts w:ascii="Verdana" w:hAnsi="Verdana" w:cs="Verdana" w:hint="default"/>
      <w:sz w:val="22"/>
      <w:szCs w:val="22"/>
    </w:rPr>
  </w:style>
  <w:style w:type="character" w:customStyle="1" w:styleId="FontStyle28">
    <w:name w:val="Font Style28"/>
    <w:basedOn w:val="a0"/>
    <w:uiPriority w:val="99"/>
    <w:rsid w:val="00E87B0E"/>
    <w:rPr>
      <w:rFonts w:ascii="Verdana" w:hAnsi="Verdana" w:cs="Verdana" w:hint="default"/>
      <w:sz w:val="18"/>
      <w:szCs w:val="18"/>
    </w:rPr>
  </w:style>
  <w:style w:type="character" w:customStyle="1" w:styleId="FontStyle29">
    <w:name w:val="Font Style29"/>
    <w:basedOn w:val="a0"/>
    <w:uiPriority w:val="99"/>
    <w:rsid w:val="00E87B0E"/>
    <w:rPr>
      <w:rFonts w:ascii="Verdana" w:hAnsi="Verdana" w:cs="Verdana" w:hint="default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E87B0E"/>
    <w:pPr>
      <w:spacing w:line="326" w:lineRule="exact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E87B0E"/>
    <w:pPr>
      <w:spacing w:line="243" w:lineRule="exact"/>
      <w:ind w:hanging="346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E87B0E"/>
    <w:rPr>
      <w:rFonts w:eastAsiaTheme="minorEastAsia"/>
    </w:rPr>
  </w:style>
  <w:style w:type="paragraph" w:styleId="a3">
    <w:name w:val="Balloon Text"/>
    <w:basedOn w:val="a"/>
    <w:link w:val="a4"/>
    <w:uiPriority w:val="99"/>
    <w:semiHidden/>
    <w:unhideWhenUsed/>
    <w:rsid w:val="00EE20CF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E20CF"/>
    <w:rPr>
      <w:rFonts w:ascii="Tahoma" w:eastAsia="Times New Roman" w:hAnsi="Tahoma" w:cs="Tahoma"/>
      <w:kern w:val="0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4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Миглена Млеченкова</dc:creator>
  <cp:keywords/>
  <dc:description/>
  <cp:lastModifiedBy>User</cp:lastModifiedBy>
  <cp:revision>13</cp:revision>
  <dcterms:created xsi:type="dcterms:W3CDTF">2024-02-13T07:29:00Z</dcterms:created>
  <dcterms:modified xsi:type="dcterms:W3CDTF">2024-02-14T08:15:00Z</dcterms:modified>
</cp:coreProperties>
</file>